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71" w:rsidRPr="00AE6771" w:rsidRDefault="00AE6771" w:rsidP="00AE67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AE677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К годовому отчету за 2022 год</w:t>
      </w:r>
    </w:p>
    <w:p w:rsidR="00AE6771" w:rsidRDefault="00AE6771" w:rsidP="0042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D72F01" w:rsidRDefault="00423123" w:rsidP="0042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E019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Организация питания </w:t>
      </w:r>
    </w:p>
    <w:p w:rsidR="00AE0198" w:rsidRDefault="00D72F01" w:rsidP="0042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в дошкольных и общеобразовательных организациях </w:t>
      </w:r>
    </w:p>
    <w:p w:rsidR="00423123" w:rsidRPr="00CF5C74" w:rsidRDefault="00423123" w:rsidP="0042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23123" w:rsidRDefault="00423123" w:rsidP="00D7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3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91348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полноценным питанием относится к наиболее актуальным проблемам охраны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оровья, п</w:t>
      </w:r>
      <w:r w:rsidRPr="00913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оскольку полноценное и сбалансированное питание способствует не только профилактике заболеваний, но и повышению работоспособности, физическому и умственному развитию детей и подростков, создаёт условия для их адаптации </w:t>
      </w:r>
      <w:r w:rsidR="00752FEF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социума</w:t>
      </w:r>
      <w:r w:rsidRPr="009134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0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3" w:rsidRPr="001378DE" w:rsidRDefault="00752FEF" w:rsidP="0075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23123" w:rsidRPr="001378D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423123" w:rsidRPr="001378DE">
        <w:rPr>
          <w:rFonts w:ascii="Times New Roman" w:eastAsia="Times New Roman" w:hAnsi="Times New Roman" w:cs="Times New Roman"/>
          <w:sz w:val="28"/>
          <w:szCs w:val="28"/>
        </w:rPr>
        <w:t>питания  в</w:t>
      </w:r>
      <w:proofErr w:type="gramEnd"/>
      <w:r w:rsidR="00423123" w:rsidRPr="001378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принципами </w:t>
      </w:r>
      <w:proofErr w:type="spellStart"/>
      <w:r w:rsidR="00423123" w:rsidRPr="001378DE">
        <w:rPr>
          <w:rFonts w:ascii="Times New Roman" w:eastAsia="Times New Roman" w:hAnsi="Times New Roman" w:cs="Times New Roman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sz w:val="28"/>
          <w:szCs w:val="28"/>
        </w:rPr>
        <w:t>есбережения</w:t>
      </w:r>
      <w:proofErr w:type="spellEnd"/>
      <w:r w:rsidR="00423123" w:rsidRPr="00137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12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23123" w:rsidRPr="001378DE">
        <w:rPr>
          <w:rFonts w:ascii="Times New Roman" w:eastAsia="Times New Roman" w:hAnsi="Times New Roman" w:cs="Times New Roman"/>
          <w:sz w:val="28"/>
          <w:szCs w:val="28"/>
        </w:rPr>
        <w:t xml:space="preserve"> неотъемлемой частью процесса обучения и воспитания в детских садах и школах. </w:t>
      </w:r>
    </w:p>
    <w:p w:rsidR="00423123" w:rsidRPr="00BF5F35" w:rsidRDefault="00752FEF" w:rsidP="00BF5F35">
      <w:pPr>
        <w:pStyle w:val="2"/>
        <w:shd w:val="clear" w:color="auto" w:fill="FFFFFF"/>
        <w:spacing w:befor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00000A"/>
          <w:sz w:val="28"/>
          <w:szCs w:val="28"/>
        </w:rPr>
        <w:t xml:space="preserve">       </w:t>
      </w:r>
      <w:r w:rsidR="00423123">
        <w:rPr>
          <w:b w:val="0"/>
          <w:color w:val="00000A"/>
          <w:sz w:val="28"/>
          <w:szCs w:val="28"/>
        </w:rPr>
        <w:t>В текущем году в городе Мичуринске функционирует</w:t>
      </w:r>
      <w:r w:rsidR="00423123" w:rsidRPr="0029695E">
        <w:rPr>
          <w:b w:val="0"/>
          <w:color w:val="auto"/>
          <w:sz w:val="28"/>
          <w:szCs w:val="28"/>
        </w:rPr>
        <w:t xml:space="preserve"> </w:t>
      </w:r>
      <w:r w:rsidR="00423123" w:rsidRPr="00423123">
        <w:rPr>
          <w:b w:val="0"/>
          <w:color w:val="auto"/>
          <w:sz w:val="28"/>
          <w:szCs w:val="28"/>
          <w:u w:val="single"/>
        </w:rPr>
        <w:t>4</w:t>
      </w:r>
      <w:r w:rsidR="00FC2AA8">
        <w:rPr>
          <w:b w:val="0"/>
          <w:color w:val="auto"/>
          <w:sz w:val="28"/>
          <w:szCs w:val="28"/>
          <w:u w:val="single"/>
        </w:rPr>
        <w:t>5</w:t>
      </w:r>
      <w:r w:rsidR="00423123" w:rsidRPr="00423123">
        <w:rPr>
          <w:b w:val="0"/>
          <w:color w:val="auto"/>
          <w:sz w:val="28"/>
          <w:szCs w:val="28"/>
          <w:u w:val="single"/>
        </w:rPr>
        <w:t xml:space="preserve"> объект</w:t>
      </w:r>
      <w:r w:rsidR="00FC2AA8">
        <w:rPr>
          <w:b w:val="0"/>
          <w:color w:val="auto"/>
          <w:sz w:val="28"/>
          <w:szCs w:val="28"/>
          <w:u w:val="single"/>
        </w:rPr>
        <w:t>ов</w:t>
      </w:r>
      <w:r w:rsidR="00423123">
        <w:rPr>
          <w:b w:val="0"/>
          <w:color w:val="auto"/>
          <w:sz w:val="28"/>
          <w:szCs w:val="28"/>
          <w:u w:val="single"/>
        </w:rPr>
        <w:t xml:space="preserve"> образования</w:t>
      </w:r>
      <w:r w:rsidR="00423123" w:rsidRPr="00423123">
        <w:rPr>
          <w:b w:val="0"/>
          <w:color w:val="auto"/>
          <w:sz w:val="28"/>
          <w:szCs w:val="28"/>
        </w:rPr>
        <w:t>, в которых организовано пит</w:t>
      </w:r>
      <w:r>
        <w:rPr>
          <w:b w:val="0"/>
          <w:color w:val="auto"/>
          <w:sz w:val="28"/>
          <w:szCs w:val="28"/>
        </w:rPr>
        <w:t>ание обучающихся</w:t>
      </w:r>
      <w:r w:rsidR="00BF5F35">
        <w:rPr>
          <w:b w:val="0"/>
          <w:color w:val="auto"/>
          <w:sz w:val="28"/>
          <w:szCs w:val="28"/>
        </w:rPr>
        <w:t xml:space="preserve">. </w:t>
      </w:r>
      <w:r w:rsidR="00BF5F35">
        <w:t xml:space="preserve"> </w:t>
      </w:r>
      <w:r w:rsidR="00423123" w:rsidRPr="00BF5F35">
        <w:rPr>
          <w:b w:val="0"/>
          <w:color w:val="auto"/>
          <w:sz w:val="28"/>
          <w:szCs w:val="28"/>
        </w:rPr>
        <w:t>Общее количество детей, посещающих муниципальные дошкольные учреждения в режиме полного дня</w:t>
      </w:r>
      <w:r w:rsidR="00BF5F35">
        <w:rPr>
          <w:b w:val="0"/>
          <w:color w:val="auto"/>
          <w:sz w:val="28"/>
          <w:szCs w:val="28"/>
        </w:rPr>
        <w:t xml:space="preserve"> (16</w:t>
      </w:r>
      <w:r>
        <w:rPr>
          <w:b w:val="0"/>
          <w:color w:val="auto"/>
          <w:sz w:val="28"/>
          <w:szCs w:val="28"/>
        </w:rPr>
        <w:t>7</w:t>
      </w:r>
      <w:r w:rsidR="00BF5F35">
        <w:rPr>
          <w:b w:val="0"/>
          <w:color w:val="auto"/>
          <w:sz w:val="28"/>
          <w:szCs w:val="28"/>
        </w:rPr>
        <w:t xml:space="preserve"> групп)</w:t>
      </w:r>
      <w:r w:rsidR="00423123" w:rsidRPr="00BF5F35">
        <w:rPr>
          <w:b w:val="0"/>
          <w:color w:val="auto"/>
          <w:sz w:val="28"/>
          <w:szCs w:val="28"/>
        </w:rPr>
        <w:t xml:space="preserve">, составляет </w:t>
      </w:r>
      <w:r w:rsidR="00423123" w:rsidRPr="00BF5F35">
        <w:rPr>
          <w:b w:val="0"/>
          <w:color w:val="auto"/>
          <w:sz w:val="28"/>
          <w:szCs w:val="28"/>
          <w:u w:val="single"/>
        </w:rPr>
        <w:t>3</w:t>
      </w:r>
      <w:r w:rsidR="00FC2AA8">
        <w:rPr>
          <w:b w:val="0"/>
          <w:color w:val="auto"/>
          <w:sz w:val="28"/>
          <w:szCs w:val="28"/>
          <w:u w:val="single"/>
        </w:rPr>
        <w:t>53</w:t>
      </w:r>
      <w:r>
        <w:rPr>
          <w:b w:val="0"/>
          <w:color w:val="auto"/>
          <w:sz w:val="28"/>
          <w:szCs w:val="28"/>
          <w:u w:val="single"/>
        </w:rPr>
        <w:t xml:space="preserve">5 </w:t>
      </w:r>
      <w:proofErr w:type="gramStart"/>
      <w:r>
        <w:rPr>
          <w:b w:val="0"/>
          <w:color w:val="auto"/>
          <w:sz w:val="28"/>
          <w:szCs w:val="28"/>
          <w:u w:val="single"/>
        </w:rPr>
        <w:t>человека</w:t>
      </w:r>
      <w:r w:rsidR="00423123" w:rsidRPr="00BF5F35">
        <w:rPr>
          <w:b w:val="0"/>
          <w:color w:val="auto"/>
          <w:sz w:val="28"/>
          <w:szCs w:val="28"/>
          <w:u w:val="single"/>
        </w:rPr>
        <w:t>;</w:t>
      </w:r>
      <w:r w:rsidR="00423123" w:rsidRPr="00BF5F35">
        <w:rPr>
          <w:b w:val="0"/>
          <w:color w:val="auto"/>
          <w:sz w:val="28"/>
          <w:szCs w:val="28"/>
        </w:rPr>
        <w:t xml:space="preserve">  к</w:t>
      </w:r>
      <w:r w:rsidR="00BF5F35">
        <w:rPr>
          <w:b w:val="0"/>
          <w:color w:val="auto"/>
          <w:sz w:val="28"/>
          <w:szCs w:val="28"/>
        </w:rPr>
        <w:t>оличество</w:t>
      </w:r>
      <w:proofErr w:type="gramEnd"/>
      <w:r w:rsidR="00BF5F35">
        <w:rPr>
          <w:b w:val="0"/>
          <w:color w:val="auto"/>
          <w:sz w:val="28"/>
          <w:szCs w:val="28"/>
        </w:rPr>
        <w:t xml:space="preserve"> обучающихся в школах -</w:t>
      </w:r>
      <w:r w:rsidR="00423123" w:rsidRPr="00BF5F35">
        <w:rPr>
          <w:b w:val="0"/>
          <w:color w:val="auto"/>
          <w:sz w:val="28"/>
          <w:szCs w:val="28"/>
        </w:rPr>
        <w:t xml:space="preserve"> </w:t>
      </w:r>
      <w:r w:rsidR="00423123" w:rsidRPr="00BF5F35">
        <w:rPr>
          <w:b w:val="0"/>
          <w:color w:val="auto"/>
          <w:sz w:val="28"/>
          <w:szCs w:val="28"/>
          <w:u w:val="single"/>
        </w:rPr>
        <w:t>8</w:t>
      </w:r>
      <w:r>
        <w:rPr>
          <w:b w:val="0"/>
          <w:color w:val="auto"/>
          <w:sz w:val="28"/>
          <w:szCs w:val="28"/>
          <w:u w:val="single"/>
        </w:rPr>
        <w:t>664</w:t>
      </w:r>
      <w:r w:rsidR="00423123" w:rsidRPr="00BF5F35">
        <w:rPr>
          <w:b w:val="0"/>
          <w:color w:val="auto"/>
          <w:sz w:val="28"/>
          <w:szCs w:val="28"/>
          <w:u w:val="single"/>
        </w:rPr>
        <w:t xml:space="preserve"> чел</w:t>
      </w:r>
      <w:r>
        <w:rPr>
          <w:b w:val="0"/>
          <w:color w:val="auto"/>
          <w:sz w:val="28"/>
          <w:szCs w:val="28"/>
          <w:u w:val="single"/>
        </w:rPr>
        <w:t>овека.</w:t>
      </w:r>
    </w:p>
    <w:p w:rsidR="00423123" w:rsidRDefault="00423123" w:rsidP="0042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35">
        <w:rPr>
          <w:rFonts w:ascii="Times New Roman" w:hAnsi="Times New Roman" w:cs="Times New Roman"/>
          <w:sz w:val="28"/>
          <w:szCs w:val="28"/>
        </w:rPr>
        <w:t xml:space="preserve">       Во всех зданиях образовательных организаций имеется необходи</w:t>
      </w:r>
      <w:r>
        <w:rPr>
          <w:rFonts w:ascii="Times New Roman" w:hAnsi="Times New Roman" w:cs="Times New Roman"/>
          <w:sz w:val="28"/>
          <w:szCs w:val="28"/>
        </w:rPr>
        <w:t xml:space="preserve">мое технологическое оборудование для приготовления </w:t>
      </w:r>
      <w:r w:rsidR="00752FEF">
        <w:rPr>
          <w:rFonts w:ascii="Times New Roman" w:hAnsi="Times New Roman" w:cs="Times New Roman"/>
          <w:sz w:val="28"/>
          <w:szCs w:val="28"/>
        </w:rPr>
        <w:t xml:space="preserve">и (или) раздачи </w:t>
      </w:r>
      <w:r>
        <w:rPr>
          <w:rFonts w:ascii="Times New Roman" w:hAnsi="Times New Roman" w:cs="Times New Roman"/>
          <w:sz w:val="28"/>
          <w:szCs w:val="28"/>
        </w:rPr>
        <w:t>пищи. Все пищеблоки оснащены холодильным оборудованием,</w:t>
      </w:r>
      <w:r w:rsidR="00752FEF">
        <w:rPr>
          <w:rFonts w:ascii="Times New Roman" w:hAnsi="Times New Roman" w:cs="Times New Roman"/>
          <w:sz w:val="28"/>
          <w:szCs w:val="28"/>
        </w:rPr>
        <w:t xml:space="preserve"> электроплитами,</w:t>
      </w:r>
      <w:r>
        <w:rPr>
          <w:rFonts w:ascii="Times New Roman" w:hAnsi="Times New Roman" w:cs="Times New Roman"/>
          <w:sz w:val="28"/>
          <w:szCs w:val="28"/>
        </w:rPr>
        <w:t xml:space="preserve"> столовой и кухонной посудой, разделочным инвентарём, моющими и дезинфицирующими средствами. </w:t>
      </w:r>
    </w:p>
    <w:p w:rsidR="00BF5F35" w:rsidRDefault="00FC2AA8" w:rsidP="00BF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5F35" w:rsidRPr="00FC2AA8">
        <w:rPr>
          <w:rFonts w:ascii="Times New Roman" w:hAnsi="Times New Roman" w:cs="Times New Roman"/>
          <w:b/>
          <w:sz w:val="28"/>
          <w:szCs w:val="28"/>
        </w:rPr>
        <w:t>Дошкольные образовательные организации</w:t>
      </w:r>
      <w:r w:rsidR="00BF5F35">
        <w:rPr>
          <w:rFonts w:ascii="Times New Roman" w:hAnsi="Times New Roman" w:cs="Times New Roman"/>
          <w:sz w:val="28"/>
          <w:szCs w:val="28"/>
        </w:rPr>
        <w:t xml:space="preserve"> </w:t>
      </w:r>
      <w:r w:rsidR="00B23542">
        <w:rPr>
          <w:rFonts w:ascii="Times New Roman" w:hAnsi="Times New Roman" w:cs="Times New Roman"/>
          <w:sz w:val="28"/>
          <w:szCs w:val="28"/>
        </w:rPr>
        <w:t xml:space="preserve">(24 объекта) </w:t>
      </w:r>
      <w:r w:rsidR="00BF5F35">
        <w:rPr>
          <w:rFonts w:ascii="Times New Roman" w:hAnsi="Times New Roman" w:cs="Times New Roman"/>
          <w:sz w:val="28"/>
          <w:szCs w:val="28"/>
        </w:rPr>
        <w:t>самостоятельно участвуют в торгах по закупкам продуктов. Торги проводятся различными способами</w:t>
      </w:r>
      <w:r w:rsidR="00BF5F35">
        <w:rPr>
          <w:sz w:val="28"/>
          <w:szCs w:val="28"/>
        </w:rPr>
        <w:t xml:space="preserve"> (</w:t>
      </w:r>
      <w:r w:rsidR="00BF5F35">
        <w:rPr>
          <w:rFonts w:ascii="Times New Roman" w:hAnsi="Times New Roman" w:cs="Times New Roman"/>
          <w:sz w:val="28"/>
          <w:szCs w:val="28"/>
        </w:rPr>
        <w:t xml:space="preserve">аукционы, запросы котировок) по категориям продуктов питания. </w:t>
      </w:r>
    </w:p>
    <w:p w:rsidR="00BF5F35" w:rsidRDefault="00BF5F35" w:rsidP="00BF5F35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Доставка продуктов питания в детские сады осуществляется непосредственно поставщиками (мясо, мясные  и колбасные изделия) в рамках ежедневного завоза продуктов, предусмотренного условиями договора. Поставщиками предоставлены сертификаты качества на все виды продуктов.</w:t>
      </w:r>
    </w:p>
    <w:p w:rsidR="00B23542" w:rsidRDefault="00BF5F35" w:rsidP="00B23542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3542">
        <w:rPr>
          <w:sz w:val="28"/>
          <w:szCs w:val="28"/>
        </w:rPr>
        <w:t>Приготовление пищи осуществляется на пищеблоках полного цикла.</w:t>
      </w:r>
      <w:r w:rsidR="00B23542" w:rsidRPr="00B23542">
        <w:rPr>
          <w:sz w:val="28"/>
          <w:szCs w:val="28"/>
        </w:rPr>
        <w:t xml:space="preserve"> </w:t>
      </w:r>
      <w:r w:rsidR="00B23542" w:rsidRPr="0078487A">
        <w:rPr>
          <w:sz w:val="28"/>
          <w:szCs w:val="28"/>
        </w:rPr>
        <w:t>В организации</w:t>
      </w:r>
      <w:r w:rsidR="00B23542">
        <w:rPr>
          <w:sz w:val="28"/>
          <w:szCs w:val="28"/>
        </w:rPr>
        <w:t xml:space="preserve"> питания дошкольников задействованы штатные работники детских садов: повара, подсобные рабочие по кухне. Общая численность штатного персонала пищеблоков составляет 76 чел.</w:t>
      </w:r>
    </w:p>
    <w:p w:rsidR="00BF5F35" w:rsidRDefault="00B23542" w:rsidP="00BF5F35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F35" w:rsidRPr="00550617">
        <w:rPr>
          <w:sz w:val="28"/>
          <w:szCs w:val="28"/>
        </w:rPr>
        <w:t xml:space="preserve">Дневная стоимость </w:t>
      </w:r>
      <w:r w:rsidR="00BF5F35">
        <w:rPr>
          <w:sz w:val="28"/>
          <w:szCs w:val="28"/>
        </w:rPr>
        <w:t xml:space="preserve">4-х разового </w:t>
      </w:r>
      <w:r w:rsidR="00BF5F35" w:rsidRPr="00550617">
        <w:rPr>
          <w:sz w:val="28"/>
          <w:szCs w:val="28"/>
        </w:rPr>
        <w:t xml:space="preserve">питания дошкольников составляет на одного </w:t>
      </w:r>
      <w:r w:rsidR="00B54383">
        <w:rPr>
          <w:sz w:val="28"/>
          <w:szCs w:val="28"/>
        </w:rPr>
        <w:t xml:space="preserve">ребенка в возрасте до 3-х лет </w:t>
      </w:r>
      <w:r w:rsidR="00B54383" w:rsidRPr="00B54383">
        <w:rPr>
          <w:sz w:val="28"/>
          <w:szCs w:val="28"/>
          <w:u w:val="single"/>
        </w:rPr>
        <w:t>104</w:t>
      </w:r>
      <w:r w:rsidR="00BF5F35" w:rsidRPr="00B54383">
        <w:rPr>
          <w:sz w:val="28"/>
          <w:szCs w:val="28"/>
          <w:u w:val="single"/>
        </w:rPr>
        <w:t xml:space="preserve"> рубл</w:t>
      </w:r>
      <w:r w:rsidR="00B54383" w:rsidRPr="00B54383">
        <w:rPr>
          <w:sz w:val="28"/>
          <w:szCs w:val="28"/>
          <w:u w:val="single"/>
        </w:rPr>
        <w:t>я</w:t>
      </w:r>
      <w:r w:rsidR="00BF5F35" w:rsidRPr="00550617">
        <w:rPr>
          <w:sz w:val="28"/>
          <w:szCs w:val="28"/>
        </w:rPr>
        <w:t xml:space="preserve">, </w:t>
      </w:r>
      <w:r w:rsidR="00BF5F35">
        <w:rPr>
          <w:sz w:val="28"/>
          <w:szCs w:val="28"/>
        </w:rPr>
        <w:t xml:space="preserve">в возрасте от 3 до 7 лет – </w:t>
      </w:r>
      <w:r w:rsidR="00B54383" w:rsidRPr="00B54383">
        <w:rPr>
          <w:sz w:val="28"/>
          <w:szCs w:val="28"/>
          <w:u w:val="single"/>
        </w:rPr>
        <w:t>112</w:t>
      </w:r>
      <w:r w:rsidR="00BF5F35" w:rsidRPr="00B54383">
        <w:rPr>
          <w:sz w:val="28"/>
          <w:szCs w:val="28"/>
          <w:u w:val="single"/>
        </w:rPr>
        <w:t xml:space="preserve"> рублей</w:t>
      </w:r>
      <w:r w:rsidR="00BF5F35">
        <w:rPr>
          <w:sz w:val="28"/>
          <w:szCs w:val="28"/>
        </w:rPr>
        <w:t xml:space="preserve"> (приказ управления народного образования от </w:t>
      </w:r>
      <w:r>
        <w:rPr>
          <w:sz w:val="28"/>
          <w:szCs w:val="28"/>
        </w:rPr>
        <w:t>23</w:t>
      </w:r>
      <w:r w:rsidR="00BF5F3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F5F3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BF5F35">
        <w:rPr>
          <w:sz w:val="28"/>
          <w:szCs w:val="28"/>
        </w:rPr>
        <w:t xml:space="preserve"> №</w:t>
      </w:r>
      <w:r>
        <w:rPr>
          <w:sz w:val="28"/>
          <w:szCs w:val="28"/>
        </w:rPr>
        <w:t>249</w:t>
      </w:r>
      <w:r w:rsidR="00BF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</w:t>
      </w:r>
      <w:r w:rsidR="00BF5F35">
        <w:rPr>
          <w:sz w:val="28"/>
          <w:szCs w:val="28"/>
        </w:rPr>
        <w:t>«</w:t>
      </w:r>
      <w:proofErr w:type="gramEnd"/>
      <w:r w:rsidR="00BF5F35">
        <w:rPr>
          <w:sz w:val="28"/>
          <w:szCs w:val="28"/>
        </w:rPr>
        <w:t>Об установлении стоимости питания одного ребенка в день в муниципальных бюджетных дошкольных образовательных организациях города Мичуринска»</w:t>
      </w:r>
      <w:r>
        <w:rPr>
          <w:sz w:val="28"/>
          <w:szCs w:val="28"/>
        </w:rPr>
        <w:t>)</w:t>
      </w:r>
      <w:r w:rsidR="00BF5F35" w:rsidRPr="00550617">
        <w:rPr>
          <w:sz w:val="28"/>
          <w:szCs w:val="28"/>
        </w:rPr>
        <w:t xml:space="preserve">.  </w:t>
      </w:r>
    </w:p>
    <w:p w:rsidR="00BF5F35" w:rsidRDefault="00BF5F35" w:rsidP="00BF5F35">
      <w:pPr>
        <w:pStyle w:val="a5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Ассортимент блюд соответствует разработанному в учреждениях примерному 10-дневному меню по возрастным группам: до 3 лет  и от  3 до 7 </w:t>
      </w:r>
      <w:r>
        <w:rPr>
          <w:sz w:val="28"/>
          <w:szCs w:val="28"/>
        </w:rPr>
        <w:lastRenderedPageBreak/>
        <w:t>лет. В дошкольных учреждениях разрабатывается два варианта меню: на осенне-зимний и весенне-летний периоды. Ежедневное меню разрабатывается исходя из набора продуктов на данный день с учетом рекомендаций СанПиН.</w:t>
      </w:r>
    </w:p>
    <w:p w:rsidR="00BF5F35" w:rsidRDefault="00BF5F35" w:rsidP="00BF5F3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 за организацией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осуществляется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руководителями дошкольных учреждений, медицинскими работниками, родительской общественностью. </w:t>
      </w:r>
    </w:p>
    <w:p w:rsidR="00BF5F35" w:rsidRDefault="00BF5F35" w:rsidP="00BF5F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848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</w:rPr>
        <w:t>Анализ организации питания в детских садах города показывает, что технология приготовления блюд соответствует санитарно-эпидемиологическим требованиям для образовательных учреждений.</w:t>
      </w:r>
      <w:r>
        <w:rPr>
          <w:sz w:val="28"/>
          <w:szCs w:val="28"/>
        </w:rPr>
        <w:t xml:space="preserve"> В меню присутствуют овощи, фрукты, соки,  кисломолочная продукция, мясо, рыба.</w:t>
      </w:r>
    </w:p>
    <w:p w:rsidR="00BF5F35" w:rsidRDefault="00BF5F35" w:rsidP="00BF5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питание детей </w:t>
      </w:r>
      <w:r>
        <w:rPr>
          <w:rFonts w:ascii="Times New Roman" w:hAnsi="Times New Roman" w:cs="Times New Roman"/>
          <w:sz w:val="28"/>
        </w:rPr>
        <w:t xml:space="preserve">в дошкольных образовательных учреждениях города </w:t>
      </w:r>
      <w:r>
        <w:rPr>
          <w:rFonts w:ascii="Times New Roman" w:hAnsi="Times New Roman" w:cs="Times New Roman"/>
          <w:sz w:val="28"/>
          <w:szCs w:val="28"/>
        </w:rPr>
        <w:t>отличается разнообразием, степень удовлетворенности детей и родителей организацией и качеством питания высокая.</w:t>
      </w:r>
    </w:p>
    <w:p w:rsidR="000A0DC9" w:rsidRDefault="000A0DC9" w:rsidP="000A0DC9">
      <w:pPr>
        <w:pStyle w:val="a3"/>
        <w:ind w:firstLine="567"/>
        <w:rPr>
          <w:b/>
          <w:color w:val="00000A"/>
          <w:szCs w:val="28"/>
        </w:rPr>
      </w:pPr>
      <w:r>
        <w:t xml:space="preserve">Все </w:t>
      </w:r>
      <w:r w:rsidRPr="00FC2AA8">
        <w:rPr>
          <w:b/>
        </w:rPr>
        <w:t>общеобразовательные организации</w:t>
      </w:r>
      <w:r>
        <w:t xml:space="preserve"> оборудованы помещениями для приема пищи:  16 школьных зданий оборудованы пищеблоками и столовыми,  в  4-х зданиях функционируют буфеты-раздачи с горячим питанием. </w:t>
      </w:r>
    </w:p>
    <w:p w:rsidR="00FC2AA8" w:rsidRPr="00BF2AE8" w:rsidRDefault="00B23542" w:rsidP="00B23542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FC2AA8">
        <w:rPr>
          <w:szCs w:val="28"/>
        </w:rPr>
        <w:t>О</w:t>
      </w:r>
      <w:r>
        <w:rPr>
          <w:szCs w:val="28"/>
        </w:rPr>
        <w:t>перато</w:t>
      </w:r>
      <w:r w:rsidR="00FC2AA8">
        <w:rPr>
          <w:szCs w:val="28"/>
        </w:rPr>
        <w:t>р</w:t>
      </w:r>
      <w:r>
        <w:rPr>
          <w:szCs w:val="28"/>
        </w:rPr>
        <w:t>ом</w:t>
      </w:r>
      <w:r w:rsidR="00FC2AA8">
        <w:rPr>
          <w:szCs w:val="28"/>
        </w:rPr>
        <w:t xml:space="preserve"> питания в школах явля</w:t>
      </w:r>
      <w:r>
        <w:rPr>
          <w:szCs w:val="28"/>
        </w:rPr>
        <w:t>е</w:t>
      </w:r>
      <w:r w:rsidR="00FC2AA8">
        <w:rPr>
          <w:szCs w:val="28"/>
        </w:rPr>
        <w:t>тся</w:t>
      </w:r>
      <w:r w:rsidR="00FC2AA8" w:rsidRPr="00440656">
        <w:rPr>
          <w:szCs w:val="28"/>
        </w:rPr>
        <w:t xml:space="preserve"> ООО «Новая Система Услуг» (директор – Е.В. </w:t>
      </w:r>
      <w:proofErr w:type="spellStart"/>
      <w:r w:rsidR="00FC2AA8" w:rsidRPr="00440656">
        <w:rPr>
          <w:szCs w:val="28"/>
        </w:rPr>
        <w:t>Писмарева</w:t>
      </w:r>
      <w:proofErr w:type="spellEnd"/>
      <w:r w:rsidR="00FC2AA8" w:rsidRPr="00440656">
        <w:rPr>
          <w:szCs w:val="28"/>
        </w:rPr>
        <w:t xml:space="preserve">). </w:t>
      </w:r>
      <w:r w:rsidR="00FC2AA8">
        <w:rPr>
          <w:szCs w:val="28"/>
        </w:rPr>
        <w:t>Коммерческая о</w:t>
      </w:r>
      <w:r w:rsidR="00FC2AA8" w:rsidRPr="00440656">
        <w:rPr>
          <w:szCs w:val="28"/>
        </w:rPr>
        <w:t>рганизация предоставляет услугу по</w:t>
      </w:r>
      <w:r w:rsidR="00FC2AA8" w:rsidRPr="00BF2AE8">
        <w:rPr>
          <w:szCs w:val="28"/>
        </w:rPr>
        <w:t xml:space="preserve"> организации </w:t>
      </w:r>
      <w:r>
        <w:rPr>
          <w:szCs w:val="28"/>
        </w:rPr>
        <w:t xml:space="preserve">горячего </w:t>
      </w:r>
      <w:r w:rsidR="00FC2AA8" w:rsidRPr="00BF2AE8">
        <w:rPr>
          <w:szCs w:val="28"/>
        </w:rPr>
        <w:t>питания и осуществляет свою деятельность в соответствии с контракт</w:t>
      </w:r>
      <w:r w:rsidR="00FC2AA8">
        <w:rPr>
          <w:szCs w:val="28"/>
        </w:rPr>
        <w:t xml:space="preserve">ами, заключенными </w:t>
      </w:r>
      <w:r w:rsidR="00FC2AA8" w:rsidRPr="00BF2AE8">
        <w:rPr>
          <w:szCs w:val="28"/>
        </w:rPr>
        <w:t>с образовательн</w:t>
      </w:r>
      <w:r w:rsidR="00FC2AA8">
        <w:rPr>
          <w:szCs w:val="28"/>
        </w:rPr>
        <w:t>ыми</w:t>
      </w:r>
      <w:r w:rsidR="00FC2AA8" w:rsidRPr="00BF2AE8">
        <w:rPr>
          <w:szCs w:val="28"/>
        </w:rPr>
        <w:t xml:space="preserve"> организаци</w:t>
      </w:r>
      <w:r w:rsidR="00FC2AA8">
        <w:rPr>
          <w:szCs w:val="28"/>
        </w:rPr>
        <w:t>ями</w:t>
      </w:r>
      <w:r w:rsidR="00FC2AA8" w:rsidRPr="00BF2AE8">
        <w:rPr>
          <w:szCs w:val="28"/>
        </w:rPr>
        <w:t>.</w:t>
      </w:r>
    </w:p>
    <w:p w:rsidR="0019228F" w:rsidRPr="00FC2AA8" w:rsidRDefault="00B23542" w:rsidP="0019228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 текущем году 7</w:t>
      </w:r>
      <w:r w:rsidR="0019228F" w:rsidRPr="00FC2AA8">
        <w:rPr>
          <w:rFonts w:ascii="Times New Roman" w:eastAsia="Times New Roman" w:hAnsi="Times New Roman" w:cs="Times New Roman"/>
          <w:sz w:val="28"/>
          <w:szCs w:val="28"/>
        </w:rPr>
        <w:t xml:space="preserve"> пищеблоков работают </w:t>
      </w:r>
      <w:r w:rsidR="0019228F" w:rsidRPr="00FC2AA8">
        <w:rPr>
          <w:rFonts w:ascii="Times New Roman" w:eastAsia="Times New Roman" w:hAnsi="Times New Roman" w:cs="Times New Roman"/>
          <w:sz w:val="28"/>
          <w:szCs w:val="28"/>
          <w:u w:val="single"/>
        </w:rPr>
        <w:t>в режиме полного цикла</w:t>
      </w:r>
      <w:r w:rsidR="0019228F" w:rsidRPr="00FC2AA8">
        <w:rPr>
          <w:rFonts w:ascii="Times New Roman" w:eastAsia="Times New Roman" w:hAnsi="Times New Roman" w:cs="Times New Roman"/>
          <w:sz w:val="28"/>
          <w:szCs w:val="28"/>
        </w:rPr>
        <w:t xml:space="preserve"> (МБОУ СОШ №№1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 корпуса)</w:t>
      </w:r>
      <w:r w:rsidR="0019228F" w:rsidRPr="00FC2AA8">
        <w:rPr>
          <w:rFonts w:ascii="Times New Roman" w:eastAsia="Times New Roman" w:hAnsi="Times New Roman" w:cs="Times New Roman"/>
          <w:sz w:val="28"/>
          <w:szCs w:val="28"/>
        </w:rPr>
        <w:t>, 2, 9,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«Юнармеец» (2 корпуса), МАОУ СОШ №5 – НТЦ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9228F" w:rsidRPr="00FC2AA8">
        <w:rPr>
          <w:rFonts w:ascii="Times New Roman" w:eastAsia="Times New Roman" w:hAnsi="Times New Roman" w:cs="Times New Roman"/>
          <w:sz w:val="28"/>
          <w:szCs w:val="28"/>
        </w:rPr>
        <w:t xml:space="preserve"> пищеблоков – </w:t>
      </w:r>
      <w:r w:rsidR="0019228F" w:rsidRPr="00FC2AA8">
        <w:rPr>
          <w:rFonts w:ascii="Times New Roman" w:eastAsia="Times New Roman" w:hAnsi="Times New Roman" w:cs="Times New Roman"/>
          <w:sz w:val="28"/>
          <w:szCs w:val="28"/>
          <w:u w:val="single"/>
        </w:rPr>
        <w:t>в режиме буфетов-раздач с горячим питанием</w:t>
      </w:r>
      <w:r w:rsidR="0019228F" w:rsidRPr="00FC2AA8">
        <w:rPr>
          <w:rFonts w:ascii="Times New Roman" w:eastAsia="Times New Roman" w:hAnsi="Times New Roman" w:cs="Times New Roman"/>
          <w:sz w:val="28"/>
          <w:szCs w:val="28"/>
        </w:rPr>
        <w:t xml:space="preserve"> (доставка готовой продукции)     </w:t>
      </w:r>
    </w:p>
    <w:p w:rsidR="00FC2AA8" w:rsidRDefault="0019228F" w:rsidP="00FC2A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C2AA8">
        <w:rPr>
          <w:rFonts w:ascii="Times New Roman" w:hAnsi="Times New Roman" w:cs="Times New Roman"/>
          <w:sz w:val="28"/>
          <w:szCs w:val="28"/>
        </w:rPr>
        <w:t>Стоимость питания для всех категорий обучающихся определяется его кратностью и составляет:</w:t>
      </w:r>
    </w:p>
    <w:p w:rsidR="00FC2AA8" w:rsidRDefault="00FC2AA8" w:rsidP="00FC2A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-комплексные </w:t>
      </w:r>
      <w:r w:rsidR="007371B4">
        <w:rPr>
          <w:rFonts w:ascii="Times New Roman" w:hAnsi="Times New Roman" w:cs="Times New Roman"/>
          <w:sz w:val="28"/>
          <w:szCs w:val="28"/>
        </w:rPr>
        <w:t xml:space="preserve">горячие завтраки для 1-4 </w:t>
      </w:r>
      <w:proofErr w:type="spellStart"/>
      <w:r w:rsidR="007371B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371B4">
        <w:rPr>
          <w:rFonts w:ascii="Times New Roman" w:hAnsi="Times New Roman" w:cs="Times New Roman"/>
          <w:sz w:val="28"/>
          <w:szCs w:val="28"/>
        </w:rPr>
        <w:t>. – 98,60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C2AA8" w:rsidRDefault="00FC2AA8" w:rsidP="00FC2A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-горячие завтраки для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371B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C2AA8" w:rsidRDefault="00FC2AA8" w:rsidP="00FC2A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-комплексные горячие обеды для 1-11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371B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371B4" w:rsidRPr="00E8311D" w:rsidRDefault="000A0DC9" w:rsidP="007371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922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Стоимость питания одного ребенка в день установлена постановлением администрации города Мичуринска</w:t>
      </w:r>
      <w:r w:rsidR="00FC2AA8">
        <w:rPr>
          <w:rFonts w:ascii="Times New Roman" w:hAnsi="Times New Roman" w:cs="Times New Roman"/>
          <w:sz w:val="28"/>
        </w:rPr>
        <w:t xml:space="preserve"> </w:t>
      </w:r>
      <w:r w:rsidR="007371B4">
        <w:rPr>
          <w:rFonts w:ascii="Times New Roman" w:eastAsia="Calibri" w:hAnsi="Times New Roman" w:cs="Times New Roman"/>
          <w:sz w:val="28"/>
          <w:szCs w:val="28"/>
          <w:lang w:eastAsia="en-US"/>
        </w:rPr>
        <w:t>от 02</w:t>
      </w:r>
      <w:r w:rsidR="00FC2AA8" w:rsidRPr="00494164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7371B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C2AA8" w:rsidRPr="00494164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7371B4">
        <w:rPr>
          <w:rFonts w:ascii="Times New Roman" w:eastAsia="Calibri" w:hAnsi="Times New Roman" w:cs="Times New Roman"/>
          <w:sz w:val="28"/>
          <w:szCs w:val="28"/>
          <w:lang w:eastAsia="en-US"/>
        </w:rPr>
        <w:t>2 №1060</w:t>
      </w:r>
      <w:r w:rsidR="00FC2AA8" w:rsidRPr="004941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горячего питания обучающихся в общеобразовательных организациях города»</w:t>
      </w:r>
      <w:r w:rsidR="007371B4" w:rsidRPr="0073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1B4">
        <w:rPr>
          <w:rFonts w:ascii="Times New Roman" w:hAnsi="Times New Roman" w:cs="Times New Roman"/>
          <w:color w:val="000000"/>
          <w:sz w:val="28"/>
          <w:szCs w:val="28"/>
        </w:rPr>
        <w:t>(с изменениями от 01.09.2022 №1734, от 07.11.2022 №2207).</w:t>
      </w:r>
    </w:p>
    <w:p w:rsidR="000A0DC9" w:rsidRPr="00E8311D" w:rsidRDefault="007371B4" w:rsidP="000A0D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="000A0DC9">
        <w:rPr>
          <w:rFonts w:ascii="Times New Roman" w:hAnsi="Times New Roman" w:cs="Times New Roman"/>
          <w:sz w:val="28"/>
        </w:rPr>
        <w:t xml:space="preserve">На питание детей из многодетных семей из средств областного бюджета выделяется </w:t>
      </w:r>
      <w:r w:rsidR="002C25D4">
        <w:rPr>
          <w:rFonts w:ascii="Times New Roman" w:hAnsi="Times New Roman" w:cs="Times New Roman"/>
          <w:sz w:val="28"/>
        </w:rPr>
        <w:t>57</w:t>
      </w:r>
      <w:r w:rsidR="000A0DC9">
        <w:rPr>
          <w:rFonts w:ascii="Times New Roman" w:hAnsi="Times New Roman" w:cs="Times New Roman"/>
          <w:sz w:val="28"/>
        </w:rPr>
        <w:t xml:space="preserve"> рублей на одного ребенка в день. В соответствии с действующим законодательством обучающиеся льготных категорий обеспечиваются бесплатным питанием. </w:t>
      </w:r>
      <w:r w:rsidR="000A0DC9" w:rsidRPr="00C24A26">
        <w:rPr>
          <w:rFonts w:ascii="Times New Roman" w:hAnsi="Times New Roman" w:cs="Times New Roman"/>
          <w:color w:val="000000"/>
          <w:sz w:val="28"/>
          <w:szCs w:val="28"/>
        </w:rPr>
        <w:t xml:space="preserve">Из них бесплатным двухразовым питанием </w:t>
      </w:r>
      <w:r w:rsidR="000A0DC9" w:rsidRPr="00C24A26">
        <w:rPr>
          <w:rFonts w:ascii="Times New Roman" w:hAnsi="Times New Roman" w:cs="Times New Roman"/>
          <w:sz w:val="28"/>
          <w:szCs w:val="28"/>
        </w:rPr>
        <w:t>в соответствии с п.7 ст. 79</w:t>
      </w:r>
      <w:r w:rsidR="000A0DC9" w:rsidRPr="007114C8">
        <w:rPr>
          <w:rFonts w:ascii="Times New Roman" w:hAnsi="Times New Roman" w:cs="Times New Roman"/>
          <w:sz w:val="28"/>
          <w:szCs w:val="28"/>
        </w:rPr>
        <w:t xml:space="preserve"> №273-ФЗ от 29.12.2012 «Об образовании в Российской Федерации</w:t>
      </w:r>
      <w:r w:rsidR="000A0DC9">
        <w:rPr>
          <w:rFonts w:ascii="Times New Roman" w:hAnsi="Times New Roman" w:cs="Times New Roman"/>
          <w:sz w:val="28"/>
          <w:szCs w:val="28"/>
        </w:rPr>
        <w:t xml:space="preserve"> </w:t>
      </w:r>
      <w:r w:rsidR="000A0DC9" w:rsidRPr="0046168F">
        <w:rPr>
          <w:rFonts w:ascii="Times New Roman" w:hAnsi="Times New Roman" w:cs="Times New Roman"/>
          <w:color w:val="000000"/>
          <w:sz w:val="28"/>
          <w:szCs w:val="28"/>
        </w:rPr>
        <w:t>обеспечены дети-инвалиды и дети с ограниченными возможностями здоровья</w:t>
      </w:r>
      <w:r w:rsidR="000A0D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25D4">
        <w:rPr>
          <w:rFonts w:ascii="Times New Roman" w:hAnsi="Times New Roman" w:cs="Times New Roman"/>
          <w:color w:val="000000"/>
          <w:sz w:val="28"/>
          <w:szCs w:val="28"/>
        </w:rPr>
        <w:t xml:space="preserve"> На питание льготных </w:t>
      </w:r>
      <w:proofErr w:type="gramStart"/>
      <w:r w:rsidR="002C25D4">
        <w:rPr>
          <w:rFonts w:ascii="Times New Roman" w:hAnsi="Times New Roman" w:cs="Times New Roman"/>
          <w:color w:val="000000"/>
          <w:sz w:val="28"/>
          <w:szCs w:val="28"/>
        </w:rPr>
        <w:t>категорий  из</w:t>
      </w:r>
      <w:proofErr w:type="gramEnd"/>
      <w:r w:rsidR="002C25D4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областного и местного бюджетов выделяется 40 (завтрак) и 78,01 рублей (обед).</w:t>
      </w:r>
    </w:p>
    <w:p w:rsidR="002F5E1D" w:rsidRDefault="00FC2AA8" w:rsidP="002F5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2C25D4">
        <w:rPr>
          <w:rFonts w:ascii="Times New Roman" w:hAnsi="Times New Roman" w:cs="Times New Roman"/>
          <w:sz w:val="28"/>
        </w:rPr>
        <w:t xml:space="preserve">В соответствии с </w:t>
      </w:r>
      <w:r w:rsidR="002C25D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</w:t>
      </w:r>
      <w:r w:rsidR="002C25D4" w:rsidRPr="002C2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5D4" w:rsidRPr="002C25D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бесплатным двухразовым питанием обучающихся с ограниченными возможностями здоровья, обучение которых организовано муниципальными общеобразовательными организациями города Мичуринска Тамбовской области на дому, в том числе его замены денежной компенсацией</w:t>
      </w:r>
      <w:r w:rsidR="002C25D4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 постановлением администрации города Мичуринска от 08.09.2022 № 1768</w:t>
      </w:r>
      <w:r w:rsidR="002F5E1D">
        <w:rPr>
          <w:rFonts w:ascii="Times New Roman" w:eastAsia="Calibri" w:hAnsi="Times New Roman" w:cs="Times New Roman"/>
          <w:sz w:val="28"/>
          <w:szCs w:val="28"/>
          <w:lang w:eastAsia="en-US"/>
        </w:rPr>
        <w:t>, о</w:t>
      </w:r>
      <w:r>
        <w:rPr>
          <w:rFonts w:ascii="Times New Roman" w:hAnsi="Times New Roman" w:cs="Times New Roman"/>
          <w:sz w:val="28"/>
          <w:szCs w:val="28"/>
        </w:rPr>
        <w:t>бучающи</w:t>
      </w:r>
      <w:r w:rsidR="002F5E1D">
        <w:rPr>
          <w:rFonts w:ascii="Times New Roman" w:hAnsi="Times New Roman" w:cs="Times New Roman"/>
          <w:sz w:val="28"/>
          <w:szCs w:val="28"/>
        </w:rPr>
        <w:t>е</w:t>
      </w:r>
      <w:r w:rsidRPr="00E92AE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 инвалидностью и ОВЗ, находящие</w:t>
      </w:r>
      <w:r w:rsidRPr="00E92AE4">
        <w:rPr>
          <w:rFonts w:ascii="Times New Roman" w:hAnsi="Times New Roman" w:cs="Times New Roman"/>
          <w:sz w:val="28"/>
          <w:szCs w:val="28"/>
        </w:rPr>
        <w:t>ся на домаш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2F5E1D">
        <w:rPr>
          <w:rFonts w:ascii="Times New Roman" w:hAnsi="Times New Roman" w:cs="Times New Roman"/>
          <w:sz w:val="28"/>
          <w:szCs w:val="28"/>
        </w:rPr>
        <w:t xml:space="preserve">м обучении, </w:t>
      </w:r>
      <w:r>
        <w:rPr>
          <w:rFonts w:ascii="Times New Roman" w:hAnsi="Times New Roman" w:cs="Times New Roman"/>
          <w:sz w:val="28"/>
          <w:szCs w:val="28"/>
        </w:rPr>
        <w:t>получают продуктовые наборы (сухие пайки) за каждый учебный день</w:t>
      </w:r>
      <w:r w:rsidR="002F5E1D">
        <w:rPr>
          <w:rFonts w:ascii="Times New Roman" w:hAnsi="Times New Roman" w:cs="Times New Roman"/>
          <w:sz w:val="28"/>
          <w:szCs w:val="28"/>
        </w:rPr>
        <w:t xml:space="preserve"> или денежную компенсацию, </w:t>
      </w:r>
      <w:r>
        <w:rPr>
          <w:rFonts w:ascii="Times New Roman" w:hAnsi="Times New Roman" w:cs="Times New Roman"/>
          <w:sz w:val="28"/>
          <w:szCs w:val="28"/>
        </w:rPr>
        <w:t xml:space="preserve">исходя из стоимости </w:t>
      </w:r>
      <w:r w:rsidR="002F5E1D">
        <w:rPr>
          <w:rFonts w:ascii="Times New Roman" w:hAnsi="Times New Roman" w:cs="Times New Roman"/>
          <w:sz w:val="28"/>
          <w:szCs w:val="28"/>
        </w:rPr>
        <w:t>двухразового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118,01 рублей. Выдача наборов </w:t>
      </w:r>
      <w:r w:rsidR="002F5E1D">
        <w:rPr>
          <w:rFonts w:ascii="Times New Roman" w:hAnsi="Times New Roman" w:cs="Times New Roman"/>
          <w:sz w:val="28"/>
          <w:szCs w:val="28"/>
        </w:rPr>
        <w:t xml:space="preserve">или перечисление денежных средств </w:t>
      </w:r>
      <w:r>
        <w:rPr>
          <w:rFonts w:ascii="Times New Roman" w:hAnsi="Times New Roman" w:cs="Times New Roman"/>
          <w:sz w:val="28"/>
          <w:szCs w:val="28"/>
        </w:rPr>
        <w:t>производится один раз в месяц. Денежная компенсация за питание школьников данных льготных категорий региональным законодательством не предусмотрена.</w:t>
      </w:r>
    </w:p>
    <w:p w:rsidR="000A0DC9" w:rsidRDefault="002F5E1D" w:rsidP="002F5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22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0DC9">
        <w:rPr>
          <w:rFonts w:ascii="Times New Roman" w:hAnsi="Times New Roman" w:cs="Times New Roman"/>
          <w:sz w:val="28"/>
          <w:szCs w:val="28"/>
        </w:rPr>
        <w:t xml:space="preserve"> Питание обучающихся муниципальных школ соответствует общим принципам организации питания школьников, обозначенным </w:t>
      </w:r>
      <w:r w:rsidR="000A0DC9">
        <w:rPr>
          <w:rFonts w:ascii="Times New Roman" w:hAnsi="Times New Roman"/>
          <w:sz w:val="28"/>
          <w:szCs w:val="28"/>
        </w:rPr>
        <w:t>СанПиН</w:t>
      </w:r>
      <w:r w:rsidR="00F36A3C" w:rsidRPr="00F36A3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F36A3C" w:rsidRPr="00C03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2.3/2.4.3590-20 </w:t>
      </w:r>
      <w:r w:rsidR="00C033A0" w:rsidRPr="00C03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F36A3C" w:rsidRPr="00C033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="00F36A3C" w:rsidRPr="00C03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организации общественного </w:t>
      </w:r>
      <w:r w:rsidR="00F36A3C" w:rsidRPr="00C033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питания</w:t>
      </w:r>
      <w:r w:rsidR="00C03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населения»</w:t>
      </w:r>
      <w:r w:rsidR="00F36A3C" w:rsidRPr="00C033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A5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0DC9">
        <w:rPr>
          <w:rFonts w:ascii="Times New Roman" w:hAnsi="Times New Roman" w:cs="Times New Roman"/>
          <w:sz w:val="28"/>
          <w:szCs w:val="28"/>
        </w:rPr>
        <w:t>Поставляемая продукция сопровождается необходимой документацией: имеются сертификаты качества, декларации о соответствии продуктов.</w:t>
      </w:r>
    </w:p>
    <w:p w:rsidR="000A0DC9" w:rsidRDefault="004A5BAD" w:rsidP="000A0D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Оператором</w:t>
      </w:r>
      <w:r w:rsidR="000A0DC9">
        <w:rPr>
          <w:rFonts w:ascii="Times New Roman" w:hAnsi="Times New Roman"/>
          <w:sz w:val="28"/>
          <w:szCs w:val="28"/>
        </w:rPr>
        <w:t xml:space="preserve"> питания разработано примерное 12-дневное меню. В меню в обязательном порядке содержится информация о количественном составе блюд, их энергетической и пищевой ценности, не допускается повторение одних и тех же блюд или кулинарных изделий в один и тот же день или в последующие 2-3 дня. </w:t>
      </w:r>
      <w:r w:rsidR="000A0DC9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образовательного учреждения, доступно для ознакомления и находится в обеденном зале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на сайте утром текущего дня</w:t>
      </w:r>
      <w:r w:rsidR="000A0DC9">
        <w:rPr>
          <w:rFonts w:ascii="Times New Roman" w:hAnsi="Times New Roman" w:cs="Times New Roman"/>
          <w:sz w:val="28"/>
          <w:szCs w:val="28"/>
        </w:rPr>
        <w:t>. В меню указываются сведения об объемах блюд и названия кулинарных изделий.</w:t>
      </w:r>
    </w:p>
    <w:p w:rsidR="000A0DC9" w:rsidRDefault="000A0DC9" w:rsidP="000A0DC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заключенными контрактами </w:t>
      </w:r>
      <w:r w:rsidRPr="00AE702D">
        <w:rPr>
          <w:rFonts w:ascii="Times New Roman" w:hAnsi="Times New Roman"/>
          <w:sz w:val="28"/>
          <w:szCs w:val="28"/>
          <w:u w:val="single"/>
        </w:rPr>
        <w:t>в школ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AE70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D2A">
        <w:rPr>
          <w:rFonts w:ascii="Times New Roman" w:hAnsi="Times New Roman"/>
          <w:sz w:val="28"/>
          <w:szCs w:val="28"/>
          <w:u w:val="single"/>
        </w:rPr>
        <w:t xml:space="preserve">№7, 17 «Юнармеец» (1 корпус), </w:t>
      </w:r>
      <w:r w:rsidRPr="00AE702D">
        <w:rPr>
          <w:rFonts w:ascii="Times New Roman" w:hAnsi="Times New Roman"/>
          <w:sz w:val="28"/>
          <w:szCs w:val="28"/>
          <w:u w:val="single"/>
        </w:rPr>
        <w:t>№15, №18</w:t>
      </w:r>
      <w:r w:rsidR="00323F1F">
        <w:rPr>
          <w:rFonts w:ascii="Times New Roman" w:hAnsi="Times New Roman"/>
          <w:sz w:val="28"/>
          <w:szCs w:val="28"/>
          <w:u w:val="single"/>
        </w:rPr>
        <w:t xml:space="preserve"> имени Героя Советского Союза Э.Д. Потапова</w:t>
      </w:r>
      <w:r w:rsidRPr="00AE702D">
        <w:rPr>
          <w:rFonts w:ascii="Times New Roman" w:hAnsi="Times New Roman"/>
          <w:sz w:val="28"/>
          <w:szCs w:val="28"/>
          <w:u w:val="single"/>
        </w:rPr>
        <w:t>, №</w:t>
      </w:r>
      <w:proofErr w:type="gramStart"/>
      <w:r w:rsidRPr="00AE702D">
        <w:rPr>
          <w:rFonts w:ascii="Times New Roman" w:hAnsi="Times New Roman"/>
          <w:sz w:val="28"/>
          <w:szCs w:val="28"/>
          <w:u w:val="single"/>
        </w:rPr>
        <w:t>19,  «</w:t>
      </w:r>
      <w:proofErr w:type="gramEnd"/>
      <w:r w:rsidRPr="00AE702D">
        <w:rPr>
          <w:rFonts w:ascii="Times New Roman" w:hAnsi="Times New Roman"/>
          <w:sz w:val="28"/>
          <w:szCs w:val="28"/>
          <w:u w:val="single"/>
        </w:rPr>
        <w:t>Гимназия», и «Школа для обучающихся с ограниченными возможностями здоровья»</w:t>
      </w:r>
      <w:r>
        <w:rPr>
          <w:rFonts w:ascii="Times New Roman" w:hAnsi="Times New Roman"/>
          <w:sz w:val="28"/>
          <w:szCs w:val="28"/>
        </w:rPr>
        <w:t xml:space="preserve"> производится доставка готовых блюд горячих завтраков и обедов в установленное время.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Приготовление блюд осуществляется в цехе производства Мичуринск ООО «</w:t>
      </w:r>
      <w:r w:rsidR="00966D2A">
        <w:rPr>
          <w:rFonts w:ascii="Times New Roman" w:hAnsi="Times New Roman"/>
          <w:sz w:val="28"/>
          <w:szCs w:val="28"/>
        </w:rPr>
        <w:t>Новая Система Услуг</w:t>
      </w:r>
      <w:r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sz w:val="28"/>
          <w:szCs w:val="28"/>
        </w:rPr>
        <w:t>г.Мичуринск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Промышленная, д.2. Санитарное состояние и содержание производственных помещений, а также оборудование, инвентарь, посуда, тара, являющиеся предметами производственного окружения, соответствуют </w:t>
      </w:r>
      <w:hyperlink r:id="rId5" w:tooltip="Ссылка на КонсультантПлюс" w:history="1">
        <w:r w:rsidRPr="000A0DC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санитарно-эпидемиологическим требованиям</w:t>
        </w:r>
      </w:hyperlink>
      <w:r w:rsidRPr="000A0DC9">
        <w:rPr>
          <w:rFonts w:ascii="Times New Roman" w:hAnsi="Times New Roman"/>
          <w:sz w:val="28"/>
          <w:szCs w:val="28"/>
        </w:rPr>
        <w:t>, предъявляемым к организациям общественного питания. Достав</w:t>
      </w:r>
      <w:r>
        <w:rPr>
          <w:rFonts w:ascii="Times New Roman" w:hAnsi="Times New Roman"/>
          <w:sz w:val="28"/>
          <w:szCs w:val="28"/>
        </w:rPr>
        <w:t>ка пищевых продуктов осуществляется специализированным транспортом компании в оборотной таре, выполненной из материалов, допущенных для контакта с пищевыми продуктами в установленном порядке.</w:t>
      </w:r>
      <w:r w:rsidR="00577F04">
        <w:rPr>
          <w:rFonts w:ascii="Times New Roman" w:hAnsi="Times New Roman"/>
          <w:sz w:val="28"/>
          <w:szCs w:val="28"/>
        </w:rPr>
        <w:t xml:space="preserve"> </w:t>
      </w:r>
    </w:p>
    <w:p w:rsidR="000A0DC9" w:rsidRPr="007628C2" w:rsidRDefault="000A0DC9" w:rsidP="000A0D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8C2">
        <w:rPr>
          <w:rFonts w:ascii="Times New Roman" w:hAnsi="Times New Roman" w:cs="Times New Roman"/>
          <w:sz w:val="28"/>
          <w:szCs w:val="28"/>
          <w:u w:val="single"/>
        </w:rPr>
        <w:t>В школах №1, №2, №9, №17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3F1F">
        <w:rPr>
          <w:rFonts w:ascii="Times New Roman" w:hAnsi="Times New Roman" w:cs="Times New Roman"/>
          <w:sz w:val="28"/>
          <w:szCs w:val="28"/>
          <w:u w:val="single"/>
        </w:rPr>
        <w:t>«Юнармеец»</w:t>
      </w:r>
      <w:r w:rsidR="00966D2A">
        <w:rPr>
          <w:rFonts w:ascii="Times New Roman" w:hAnsi="Times New Roman" w:cs="Times New Roman"/>
          <w:sz w:val="28"/>
          <w:szCs w:val="28"/>
          <w:u w:val="single"/>
        </w:rPr>
        <w:t xml:space="preserve"> (2 корпуса),</w:t>
      </w:r>
      <w:r w:rsidR="00323F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D2A" w:rsidRPr="00966D2A">
        <w:rPr>
          <w:rFonts w:ascii="Times New Roman" w:hAnsi="Times New Roman"/>
          <w:sz w:val="28"/>
          <w:szCs w:val="28"/>
          <w:u w:val="single"/>
        </w:rPr>
        <w:t>МАОУ СОШ №5 – НТЦ им. И.В. Мичурина</w:t>
      </w:r>
      <w:r w:rsidR="00966D2A">
        <w:rPr>
          <w:rFonts w:ascii="Times New Roman" w:hAnsi="Times New Roman"/>
          <w:sz w:val="28"/>
          <w:szCs w:val="28"/>
        </w:rPr>
        <w:t xml:space="preserve"> </w:t>
      </w:r>
      <w:r w:rsidRPr="007628C2">
        <w:rPr>
          <w:rFonts w:ascii="Times New Roman" w:hAnsi="Times New Roman" w:cs="Times New Roman"/>
          <w:sz w:val="28"/>
          <w:szCs w:val="28"/>
        </w:rPr>
        <w:t>приготовление п</w:t>
      </w:r>
      <w:r w:rsidR="00966D2A">
        <w:rPr>
          <w:rFonts w:ascii="Times New Roman" w:hAnsi="Times New Roman" w:cs="Times New Roman"/>
          <w:sz w:val="28"/>
          <w:szCs w:val="28"/>
        </w:rPr>
        <w:t xml:space="preserve">ищи производится в условиях школьных пищеблоков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966D2A">
        <w:rPr>
          <w:rFonts w:ascii="Times New Roman" w:hAnsi="Times New Roman" w:cs="Times New Roman"/>
          <w:sz w:val="28"/>
          <w:szCs w:val="28"/>
        </w:rPr>
        <w:t>ООО «Новая Система Услуг» на основе заключенных договоров.</w:t>
      </w:r>
    </w:p>
    <w:p w:rsidR="000A0DC9" w:rsidRDefault="000A0DC9" w:rsidP="00C67B4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Производство блюд завтрака и обеда осуществляется в соответствии с технологическими картами, в которых отражена рецептура и технология приготавливаемых блюд и кулинарных изделий. </w:t>
      </w:r>
    </w:p>
    <w:p w:rsidR="000A0DC9" w:rsidRDefault="000A0DC9" w:rsidP="00C67B4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Контроль за организацией питания в образовательных учреждениях осуществляют руководители, ответственные за питание сотрудники, медперсонал, специалисты управления народного образования и организаторов питания. </w:t>
      </w:r>
    </w:p>
    <w:p w:rsidR="00577F04" w:rsidRDefault="00C67B4C" w:rsidP="00C67B4C">
      <w:pPr>
        <w:pStyle w:val="a3"/>
        <w:ind w:left="-142" w:firstLine="426"/>
        <w:rPr>
          <w:szCs w:val="28"/>
        </w:rPr>
      </w:pPr>
      <w:r>
        <w:rPr>
          <w:szCs w:val="28"/>
        </w:rPr>
        <w:t xml:space="preserve">   </w:t>
      </w:r>
      <w:r w:rsidR="00281091">
        <w:rPr>
          <w:szCs w:val="28"/>
        </w:rPr>
        <w:t>О</w:t>
      </w:r>
      <w:r w:rsidR="000A0DC9" w:rsidRPr="00F21418">
        <w:rPr>
          <w:szCs w:val="28"/>
        </w:rPr>
        <w:t xml:space="preserve">хват </w:t>
      </w:r>
      <w:r w:rsidR="000A0DC9" w:rsidRPr="008E60C8">
        <w:rPr>
          <w:szCs w:val="28"/>
        </w:rPr>
        <w:t>школьников горячим питанием в 20</w:t>
      </w:r>
      <w:r w:rsidR="00966D2A">
        <w:rPr>
          <w:szCs w:val="28"/>
        </w:rPr>
        <w:t>22</w:t>
      </w:r>
      <w:r w:rsidR="000A0DC9" w:rsidRPr="008E60C8">
        <w:rPr>
          <w:szCs w:val="28"/>
        </w:rPr>
        <w:t xml:space="preserve"> году состав</w:t>
      </w:r>
      <w:r w:rsidR="00966D2A">
        <w:rPr>
          <w:szCs w:val="28"/>
        </w:rPr>
        <w:t>ляет</w:t>
      </w:r>
      <w:r w:rsidR="00281091" w:rsidRPr="008E60C8">
        <w:rPr>
          <w:szCs w:val="28"/>
        </w:rPr>
        <w:t xml:space="preserve"> </w:t>
      </w:r>
      <w:r w:rsidR="00323F1F">
        <w:rPr>
          <w:szCs w:val="28"/>
        </w:rPr>
        <w:t>80</w:t>
      </w:r>
      <w:r w:rsidR="000A0DC9" w:rsidRPr="008E60C8">
        <w:rPr>
          <w:szCs w:val="28"/>
        </w:rPr>
        <w:t>%</w:t>
      </w:r>
      <w:r w:rsidR="00577F04">
        <w:rPr>
          <w:szCs w:val="28"/>
        </w:rPr>
        <w:t>.</w:t>
      </w:r>
      <w:r w:rsidR="00966D2A">
        <w:rPr>
          <w:szCs w:val="28"/>
        </w:rPr>
        <w:t xml:space="preserve"> При этом 100% обучающихся начального звена обеспечены бесплатным горячим завтраком или обедом (в зависимости от смены обучения).</w:t>
      </w:r>
    </w:p>
    <w:p w:rsidR="00DC79BF" w:rsidRPr="000C27E1" w:rsidRDefault="00281091" w:rsidP="00C67B4C">
      <w:pPr>
        <w:pStyle w:val="a3"/>
        <w:ind w:left="-142" w:firstLine="426"/>
        <w:rPr>
          <w:b/>
          <w:i/>
          <w:szCs w:val="28"/>
        </w:rPr>
      </w:pPr>
      <w:r w:rsidRPr="008E60C8">
        <w:rPr>
          <w:szCs w:val="28"/>
        </w:rPr>
        <w:t xml:space="preserve"> </w:t>
      </w:r>
      <w:r w:rsidR="00DC79BF">
        <w:rPr>
          <w:szCs w:val="28"/>
        </w:rPr>
        <w:t xml:space="preserve"> </w:t>
      </w:r>
      <w:r w:rsidR="00DC79BF" w:rsidRPr="001378DE">
        <w:rPr>
          <w:b/>
          <w:i/>
          <w:szCs w:val="28"/>
        </w:rPr>
        <w:t>Льготами</w:t>
      </w:r>
      <w:r w:rsidR="00DC79BF" w:rsidRPr="001378DE">
        <w:rPr>
          <w:szCs w:val="28"/>
        </w:rPr>
        <w:t xml:space="preserve"> </w:t>
      </w:r>
      <w:r w:rsidR="00DC79BF">
        <w:rPr>
          <w:szCs w:val="28"/>
        </w:rPr>
        <w:t xml:space="preserve">в текущем учебном году </w:t>
      </w:r>
      <w:r w:rsidR="00DC79BF" w:rsidRPr="001378DE">
        <w:rPr>
          <w:szCs w:val="28"/>
        </w:rPr>
        <w:t>польз</w:t>
      </w:r>
      <w:r w:rsidR="00DC79BF">
        <w:rPr>
          <w:szCs w:val="28"/>
        </w:rPr>
        <w:t xml:space="preserve">уются </w:t>
      </w:r>
      <w:r w:rsidR="00DC79BF" w:rsidRPr="008C7E1B">
        <w:rPr>
          <w:b/>
          <w:i/>
          <w:szCs w:val="28"/>
        </w:rPr>
        <w:t>8 категорий</w:t>
      </w:r>
      <w:r w:rsidR="00DC79BF" w:rsidRPr="001378DE">
        <w:rPr>
          <w:b/>
          <w:i/>
          <w:szCs w:val="28"/>
        </w:rPr>
        <w:t xml:space="preserve"> детей</w:t>
      </w:r>
      <w:r w:rsidR="00DC79BF" w:rsidRPr="001378DE">
        <w:rPr>
          <w:szCs w:val="28"/>
        </w:rPr>
        <w:t xml:space="preserve"> </w:t>
      </w:r>
      <w:r w:rsidR="00DC79BF">
        <w:rPr>
          <w:szCs w:val="28"/>
        </w:rPr>
        <w:t xml:space="preserve">с общим количеством </w:t>
      </w:r>
      <w:r w:rsidR="000C27E1" w:rsidRPr="000C27E1">
        <w:rPr>
          <w:b/>
          <w:i/>
          <w:szCs w:val="28"/>
        </w:rPr>
        <w:t>1859</w:t>
      </w:r>
      <w:r w:rsidR="00DC79BF" w:rsidRPr="000C27E1">
        <w:rPr>
          <w:rStyle w:val="a8"/>
          <w:b w:val="0"/>
          <w:i/>
          <w:szCs w:val="28"/>
          <w:shd w:val="clear" w:color="auto" w:fill="FFFFFF"/>
        </w:rPr>
        <w:t xml:space="preserve"> </w:t>
      </w:r>
      <w:r w:rsidR="00DC79BF" w:rsidRPr="000C27E1">
        <w:rPr>
          <w:rStyle w:val="a8"/>
          <w:i/>
          <w:szCs w:val="28"/>
          <w:shd w:val="clear" w:color="auto" w:fill="FFFFFF"/>
        </w:rPr>
        <w:t>человек</w:t>
      </w:r>
      <w:r w:rsidR="00DC79BF" w:rsidRPr="000C27E1">
        <w:rPr>
          <w:b/>
          <w:i/>
          <w:szCs w:val="28"/>
          <w:shd w:val="clear" w:color="auto" w:fill="FFFFFF"/>
        </w:rPr>
        <w:t xml:space="preserve">, </w:t>
      </w:r>
      <w:r w:rsidR="00DC79BF" w:rsidRPr="000C27E1">
        <w:rPr>
          <w:szCs w:val="28"/>
          <w:shd w:val="clear" w:color="auto" w:fill="FFFFFF"/>
        </w:rPr>
        <w:t>из них</w:t>
      </w:r>
      <w:r w:rsidR="000C27E1">
        <w:rPr>
          <w:color w:val="FF0000"/>
          <w:szCs w:val="28"/>
          <w:shd w:val="clear" w:color="auto" w:fill="FFFFFF"/>
        </w:rPr>
        <w:t xml:space="preserve"> </w:t>
      </w:r>
      <w:r w:rsidR="000C27E1" w:rsidRPr="000C27E1">
        <w:rPr>
          <w:b/>
          <w:i/>
          <w:szCs w:val="28"/>
          <w:shd w:val="clear" w:color="auto" w:fill="FFFFFF"/>
        </w:rPr>
        <w:t>42</w:t>
      </w:r>
      <w:r w:rsidR="00DD0ECB" w:rsidRPr="000C27E1">
        <w:rPr>
          <w:b/>
          <w:i/>
          <w:szCs w:val="28"/>
          <w:shd w:val="clear" w:color="auto" w:fill="FFFFFF"/>
        </w:rPr>
        <w:t>8 чел</w:t>
      </w:r>
      <w:r w:rsidR="000C27E1">
        <w:rPr>
          <w:b/>
          <w:i/>
          <w:szCs w:val="28"/>
          <w:shd w:val="clear" w:color="auto" w:fill="FFFFFF"/>
        </w:rPr>
        <w:t>овек</w:t>
      </w:r>
      <w:bookmarkStart w:id="0" w:name="_GoBack"/>
      <w:bookmarkEnd w:id="0"/>
      <w:r w:rsidR="00DD0ECB" w:rsidRPr="000C27E1">
        <w:rPr>
          <w:b/>
          <w:i/>
          <w:szCs w:val="28"/>
          <w:shd w:val="clear" w:color="auto" w:fill="FFFFFF"/>
        </w:rPr>
        <w:t xml:space="preserve"> – дети</w:t>
      </w:r>
      <w:r w:rsidR="000C27E1" w:rsidRPr="000C27E1">
        <w:rPr>
          <w:b/>
          <w:i/>
          <w:szCs w:val="28"/>
          <w:shd w:val="clear" w:color="auto" w:fill="FFFFFF"/>
        </w:rPr>
        <w:t xml:space="preserve">-инвалиды и </w:t>
      </w:r>
      <w:r w:rsidR="00DD0ECB" w:rsidRPr="000C27E1">
        <w:rPr>
          <w:b/>
          <w:i/>
          <w:szCs w:val="28"/>
          <w:shd w:val="clear" w:color="auto" w:fill="FFFFFF"/>
        </w:rPr>
        <w:t xml:space="preserve">дети с ОВЗ, </w:t>
      </w:r>
      <w:r w:rsidR="000C27E1" w:rsidRPr="000C27E1">
        <w:rPr>
          <w:b/>
          <w:i/>
          <w:szCs w:val="28"/>
          <w:shd w:val="clear" w:color="auto" w:fill="FFFFFF"/>
        </w:rPr>
        <w:t>688</w:t>
      </w:r>
      <w:r w:rsidR="00DD0ECB" w:rsidRPr="000C27E1">
        <w:rPr>
          <w:b/>
          <w:i/>
          <w:szCs w:val="28"/>
          <w:shd w:val="clear" w:color="auto" w:fill="FFFFFF"/>
        </w:rPr>
        <w:t xml:space="preserve"> чел</w:t>
      </w:r>
      <w:r w:rsidR="000C27E1">
        <w:rPr>
          <w:b/>
          <w:i/>
          <w:szCs w:val="28"/>
          <w:shd w:val="clear" w:color="auto" w:fill="FFFFFF"/>
        </w:rPr>
        <w:t>овек</w:t>
      </w:r>
      <w:r w:rsidR="00DD0ECB" w:rsidRPr="000C27E1">
        <w:rPr>
          <w:b/>
          <w:i/>
          <w:szCs w:val="28"/>
          <w:shd w:val="clear" w:color="auto" w:fill="FFFFFF"/>
        </w:rPr>
        <w:t xml:space="preserve"> – дети из малообеспеченных семей,</w:t>
      </w:r>
      <w:r w:rsidR="00DD0ECB" w:rsidRPr="00966D2A">
        <w:rPr>
          <w:color w:val="FF0000"/>
          <w:szCs w:val="28"/>
          <w:shd w:val="clear" w:color="auto" w:fill="FFFFFF"/>
        </w:rPr>
        <w:t xml:space="preserve"> </w:t>
      </w:r>
      <w:r w:rsidR="000C27E1" w:rsidRPr="000C27E1">
        <w:rPr>
          <w:b/>
          <w:i/>
          <w:szCs w:val="28"/>
          <w:shd w:val="clear" w:color="auto" w:fill="FFFFFF"/>
        </w:rPr>
        <w:t>617</w:t>
      </w:r>
      <w:r w:rsidR="00DD0ECB" w:rsidRPr="000C27E1">
        <w:rPr>
          <w:b/>
          <w:i/>
          <w:szCs w:val="28"/>
          <w:shd w:val="clear" w:color="auto" w:fill="FFFFFF"/>
        </w:rPr>
        <w:t xml:space="preserve"> че</w:t>
      </w:r>
      <w:r w:rsidR="000C27E1">
        <w:rPr>
          <w:b/>
          <w:i/>
          <w:szCs w:val="28"/>
          <w:shd w:val="clear" w:color="auto" w:fill="FFFFFF"/>
        </w:rPr>
        <w:t>ловек</w:t>
      </w:r>
      <w:r w:rsidR="00DD0ECB" w:rsidRPr="000C27E1">
        <w:rPr>
          <w:b/>
          <w:i/>
          <w:szCs w:val="28"/>
          <w:shd w:val="clear" w:color="auto" w:fill="FFFFFF"/>
        </w:rPr>
        <w:t xml:space="preserve"> – из многодетных семей,</w:t>
      </w:r>
      <w:r w:rsidR="00DD0ECB" w:rsidRPr="00966D2A">
        <w:rPr>
          <w:color w:val="FF0000"/>
          <w:szCs w:val="28"/>
          <w:shd w:val="clear" w:color="auto" w:fill="FFFFFF"/>
        </w:rPr>
        <w:t xml:space="preserve"> </w:t>
      </w:r>
      <w:r w:rsidR="00DD0ECB" w:rsidRPr="000C27E1">
        <w:rPr>
          <w:b/>
          <w:i/>
          <w:szCs w:val="28"/>
          <w:shd w:val="clear" w:color="auto" w:fill="FFFFFF"/>
        </w:rPr>
        <w:t xml:space="preserve">иные категории – </w:t>
      </w:r>
      <w:r w:rsidR="000C27E1" w:rsidRPr="000C27E1">
        <w:rPr>
          <w:b/>
          <w:i/>
          <w:szCs w:val="28"/>
          <w:shd w:val="clear" w:color="auto" w:fill="FFFFFF"/>
        </w:rPr>
        <w:t>126</w:t>
      </w:r>
      <w:r w:rsidR="00DD0ECB" w:rsidRPr="000C27E1">
        <w:rPr>
          <w:b/>
          <w:i/>
          <w:szCs w:val="28"/>
          <w:shd w:val="clear" w:color="auto" w:fill="FFFFFF"/>
        </w:rPr>
        <w:t xml:space="preserve"> чел</w:t>
      </w:r>
      <w:r w:rsidR="000C27E1">
        <w:rPr>
          <w:b/>
          <w:i/>
          <w:szCs w:val="28"/>
          <w:shd w:val="clear" w:color="auto" w:fill="FFFFFF"/>
        </w:rPr>
        <w:t>овек</w:t>
      </w:r>
      <w:r w:rsidR="00DD0ECB" w:rsidRPr="000C27E1">
        <w:rPr>
          <w:b/>
          <w:i/>
          <w:szCs w:val="28"/>
          <w:shd w:val="clear" w:color="auto" w:fill="FFFFFF"/>
        </w:rPr>
        <w:t>.</w:t>
      </w:r>
    </w:p>
    <w:p w:rsidR="00577F04" w:rsidRPr="00577F04" w:rsidRDefault="00C67B4C" w:rsidP="00C67B4C">
      <w:pPr>
        <w:shd w:val="clear" w:color="auto" w:fill="FFFFFF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В рамках общественного контроля в школах реализуются проекты </w:t>
      </w:r>
      <w:r w:rsidR="00E86A86" w:rsidRPr="00C67B4C">
        <w:rPr>
          <w:rFonts w:ascii="Times New Roman" w:eastAsia="Times New Roman" w:hAnsi="Times New Roman" w:cs="Times New Roman"/>
          <w:b/>
          <w:sz w:val="28"/>
          <w:szCs w:val="28"/>
        </w:rPr>
        <w:t>Родительского и Детского</w:t>
      </w:r>
      <w:r w:rsidR="00577F04" w:rsidRPr="00C67B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E86A86">
        <w:rPr>
          <w:rFonts w:ascii="Times New Roman" w:eastAsia="Times New Roman" w:hAnsi="Times New Roman" w:cs="Times New Roman"/>
          <w:sz w:val="28"/>
          <w:szCs w:val="28"/>
        </w:rPr>
        <w:t>, а также выездного депутатского контроля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7F04" w:rsidRPr="00577F04" w:rsidRDefault="00C67B4C" w:rsidP="00C67B4C">
      <w:pPr>
        <w:shd w:val="clear" w:color="auto" w:fill="FFFFFF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Суть проектов</w:t>
      </w:r>
      <w:r w:rsidR="00577F04">
        <w:rPr>
          <w:rFonts w:ascii="Times New Roman" w:eastAsia="Times New Roman" w:hAnsi="Times New Roman" w:cs="Times New Roman"/>
          <w:sz w:val="28"/>
          <w:szCs w:val="28"/>
        </w:rPr>
        <w:t xml:space="preserve"> в том, что родители, а также представители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 депутатского корпуса</w:t>
      </w:r>
      <w:r w:rsidR="00577F04">
        <w:rPr>
          <w:rFonts w:ascii="Times New Roman" w:eastAsia="Times New Roman" w:hAnsi="Times New Roman" w:cs="Times New Roman"/>
          <w:sz w:val="28"/>
          <w:szCs w:val="28"/>
        </w:rPr>
        <w:t>, общественного совета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 могут самостоятельно оценить рацион и качество блюд школьных завтраков и обедов.  </w:t>
      </w:r>
    </w:p>
    <w:p w:rsidR="00577F04" w:rsidRPr="00577F04" w:rsidRDefault="00C67B4C" w:rsidP="00C67B4C">
      <w:pPr>
        <w:shd w:val="clear" w:color="auto" w:fill="FFFFFF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Так, в ходе контрольных рейдов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ноябре текущего года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представители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смогли продегустировать блюда завтраков и обедов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, задать вопросы 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 и технологу ООО «Новая Система Услуг»,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ответственному по питанию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, персоналу пищеблока, детям, оценить состояние обеденного зала и пищеблока, мебели, посуды, наличие санитарной одежды у сотрудников,  соответствие блюд утверждённому меню, объем и вид пищевых отходов; вкусовые предпочтения детей, удовлетворенность ассортиментом и качеством потребляемых блюд, информирование родителей и детей о здоровом питании.</w:t>
      </w:r>
    </w:p>
    <w:p w:rsidR="00630B9A" w:rsidRPr="00577F04" w:rsidRDefault="00C67B4C" w:rsidP="00630B9A">
      <w:pPr>
        <w:shd w:val="clear" w:color="auto" w:fill="FFFFFF"/>
        <w:tabs>
          <w:tab w:val="left" w:pos="567"/>
          <w:tab w:val="num" w:pos="72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>Положительно отзываются родители обучающихся об организованных для них встречах с руководством ООО «Новая Система Услуг», в ходе которых они получают возможность прямой связи с оператором питания по всем волнующим их вопросам, связанным с меню и общей организацией процесса питания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 xml:space="preserve">В ходе встреч </w:t>
      </w:r>
      <w:r w:rsidR="00630B9A" w:rsidRPr="00577F04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проанализировали и качество блюд школьного завтрака, а также время и эстетику их подачи. Органолептические (вкусовые, ароматические, эстетические) свойства готовых блюд </w:t>
      </w:r>
      <w:proofErr w:type="gramStart"/>
      <w:r w:rsidR="00630B9A" w:rsidRPr="00577F04">
        <w:rPr>
          <w:rFonts w:ascii="Times New Roman" w:eastAsia="Times New Roman" w:hAnsi="Times New Roman" w:cs="Times New Roman"/>
          <w:sz w:val="28"/>
          <w:szCs w:val="28"/>
        </w:rPr>
        <w:t>соответствуют  гигиеническим</w:t>
      </w:r>
      <w:proofErr w:type="gramEnd"/>
      <w:r w:rsidR="00630B9A" w:rsidRPr="00577F04">
        <w:rPr>
          <w:rFonts w:ascii="Times New Roman" w:eastAsia="Times New Roman" w:hAnsi="Times New Roman" w:cs="Times New Roman"/>
          <w:sz w:val="28"/>
          <w:szCs w:val="28"/>
        </w:rPr>
        <w:t xml:space="preserve"> нормам.</w:t>
      </w:r>
      <w:r w:rsidR="00630B9A" w:rsidRPr="0057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="00630B9A" w:rsidRPr="00577F04">
        <w:rPr>
          <w:rFonts w:ascii="Times New Roman" w:eastAsia="Calibri" w:hAnsi="Times New Roman" w:cs="Times New Roman"/>
          <w:sz w:val="28"/>
          <w:szCs w:val="28"/>
          <w:lang w:eastAsia="en-US"/>
        </w:rPr>
        <w:t>меню  включены</w:t>
      </w:r>
      <w:proofErr w:type="gramEnd"/>
      <w:r w:rsidR="00630B9A" w:rsidRPr="0057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мясные (3 раза), рыбные (1 раз) и молочные блюда  (4 раза), блюда из яиц (1 раз), сыр, овощные салаты, натуральные соки, свежая выпечка, печенье, фрукты. Прием пищи проводится организованно, по классам, в сопровождении учителя и ответственного за организацию питания.</w:t>
      </w:r>
    </w:p>
    <w:p w:rsidR="00577F04" w:rsidRPr="00577F04" w:rsidRDefault="00D60C7C" w:rsidP="00577F04">
      <w:pPr>
        <w:shd w:val="clear" w:color="auto" w:fill="FFFFFF"/>
        <w:tabs>
          <w:tab w:val="left" w:pos="567"/>
          <w:tab w:val="num" w:pos="72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>Регулярные р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ейд</w:t>
      </w:r>
      <w:r w:rsidR="00577F0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 xml:space="preserve">родителей в столовые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>ывают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, что в школах разработан и четко соблюдается график посещени</w:t>
      </w:r>
      <w:r w:rsidR="00577F04">
        <w:rPr>
          <w:rFonts w:ascii="Times New Roman" w:eastAsia="Times New Roman" w:hAnsi="Times New Roman" w:cs="Times New Roman"/>
          <w:sz w:val="28"/>
          <w:szCs w:val="28"/>
        </w:rPr>
        <w:t>я столовой, о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беденные залы 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 xml:space="preserve">содержатся в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чист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>оте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, оборудованы информационными стендами, на которых размещена необходимая информация для детей и родителей: меню, график 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посещения столовой, телефоны «горячей линии» оператора питания, памятки по культуре питания. Выборочно</w:t>
      </w:r>
      <w:r w:rsidR="00630B9A">
        <w:rPr>
          <w:rFonts w:ascii="Times New Roman" w:eastAsia="Times New Roman" w:hAnsi="Times New Roman" w:cs="Times New Roman"/>
          <w:sz w:val="28"/>
          <w:szCs w:val="28"/>
        </w:rPr>
        <w:t xml:space="preserve"> осматриваются</w:t>
      </w:r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 помещения пищеблоков. Все цеха содержатся в чистоте, продукты длительного хранения находятся в кладовых и холодильных установках. Персонал кухни обеспечен спецодеждой и средствами индивидуальной защиты органов питания и дезинфекции рук. В столовых имеются средства для дезинфекции помещений, бактерицидные лампы и </w:t>
      </w:r>
      <w:proofErr w:type="spellStart"/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>рециркуляторы</w:t>
      </w:r>
      <w:proofErr w:type="spellEnd"/>
      <w:r w:rsidR="00577F04" w:rsidRPr="00577F04">
        <w:rPr>
          <w:rFonts w:ascii="Times New Roman" w:eastAsia="Times New Roman" w:hAnsi="Times New Roman" w:cs="Times New Roman"/>
          <w:sz w:val="28"/>
          <w:szCs w:val="28"/>
        </w:rPr>
        <w:t xml:space="preserve"> воздуха, в обеденных залах оборудованы места для мытья рук. </w:t>
      </w:r>
    </w:p>
    <w:p w:rsidR="00423123" w:rsidRPr="00FE445E" w:rsidRDefault="000A0DC9" w:rsidP="000F6F97">
      <w:pPr>
        <w:pStyle w:val="a3"/>
        <w:ind w:firstLine="567"/>
        <w:rPr>
          <w:szCs w:val="28"/>
        </w:rPr>
      </w:pPr>
      <w:r>
        <w:t xml:space="preserve">  </w:t>
      </w:r>
    </w:p>
    <w:p w:rsidR="00281091" w:rsidRPr="00F74ADB" w:rsidRDefault="00281091" w:rsidP="00281091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1091" w:rsidRPr="00F74ADB" w:rsidRDefault="00281091" w:rsidP="0028109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0019" w:rsidRDefault="00D70019"/>
    <w:sectPr w:rsidR="00D70019" w:rsidSect="008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45FD"/>
    <w:multiLevelType w:val="hybridMultilevel"/>
    <w:tmpl w:val="81AAFD4C"/>
    <w:lvl w:ilvl="0" w:tplc="99E8C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123"/>
    <w:rsid w:val="00091F81"/>
    <w:rsid w:val="000A0DC9"/>
    <w:rsid w:val="000C27E1"/>
    <w:rsid w:val="000F6F97"/>
    <w:rsid w:val="0019228F"/>
    <w:rsid w:val="0024771B"/>
    <w:rsid w:val="00281091"/>
    <w:rsid w:val="002C25D4"/>
    <w:rsid w:val="002F5E1D"/>
    <w:rsid w:val="00323F1F"/>
    <w:rsid w:val="00376AFC"/>
    <w:rsid w:val="00377746"/>
    <w:rsid w:val="00423123"/>
    <w:rsid w:val="004A5BAD"/>
    <w:rsid w:val="00577F04"/>
    <w:rsid w:val="00630B9A"/>
    <w:rsid w:val="007371B4"/>
    <w:rsid w:val="00752FEF"/>
    <w:rsid w:val="007A6927"/>
    <w:rsid w:val="00854FD8"/>
    <w:rsid w:val="008B29EC"/>
    <w:rsid w:val="008C7E1B"/>
    <w:rsid w:val="008E60C8"/>
    <w:rsid w:val="009411B5"/>
    <w:rsid w:val="00966D2A"/>
    <w:rsid w:val="00AE0198"/>
    <w:rsid w:val="00AE6771"/>
    <w:rsid w:val="00B23542"/>
    <w:rsid w:val="00B30ACB"/>
    <w:rsid w:val="00B54383"/>
    <w:rsid w:val="00BF5F35"/>
    <w:rsid w:val="00C033A0"/>
    <w:rsid w:val="00C67B4C"/>
    <w:rsid w:val="00D60C7C"/>
    <w:rsid w:val="00D70019"/>
    <w:rsid w:val="00D72F01"/>
    <w:rsid w:val="00DC79BF"/>
    <w:rsid w:val="00DD0ECB"/>
    <w:rsid w:val="00E86A86"/>
    <w:rsid w:val="00F36A3C"/>
    <w:rsid w:val="00FC2AA8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709E-08ED-43D1-B5A8-085BEEBC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D8"/>
  </w:style>
  <w:style w:type="paragraph" w:styleId="2">
    <w:name w:val="heading 2"/>
    <w:basedOn w:val="a"/>
    <w:link w:val="20"/>
    <w:unhideWhenUsed/>
    <w:qFormat/>
    <w:rsid w:val="00423123"/>
    <w:pPr>
      <w:keepNext/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123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paragraph" w:styleId="a3">
    <w:name w:val="Body Text"/>
    <w:basedOn w:val="a"/>
    <w:link w:val="a4"/>
    <w:uiPriority w:val="99"/>
    <w:unhideWhenUsed/>
    <w:rsid w:val="004231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2312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nhideWhenUsed/>
    <w:rsid w:val="00BF5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0DC9"/>
    <w:rPr>
      <w:color w:val="0000FF"/>
      <w:u w:val="single"/>
    </w:rPr>
  </w:style>
  <w:style w:type="paragraph" w:customStyle="1" w:styleId="ConsPlusNormal">
    <w:name w:val="ConsPlusNormal"/>
    <w:semiHidden/>
    <w:rsid w:val="000A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semiHidden/>
    <w:rsid w:val="000A0D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411B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FE44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6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47B722E470FF9CA2357FB43861B666F5BFCE4FC43DE6B245155DD56F24927608938F3BC9AD6AAc43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2022-12-13T09:25:00Z</cp:lastPrinted>
  <dcterms:created xsi:type="dcterms:W3CDTF">2018-12-18T11:49:00Z</dcterms:created>
  <dcterms:modified xsi:type="dcterms:W3CDTF">2022-12-13T13:08:00Z</dcterms:modified>
</cp:coreProperties>
</file>