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36" w:rsidRDefault="00BC6936" w:rsidP="00BC6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УПРАВЛЕНИЕ НАРОДНОГО ОБРАЗОВАНИЯ</w:t>
      </w:r>
    </w:p>
    <w:p w:rsidR="00BC6936" w:rsidRDefault="00BC6936" w:rsidP="00BC6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 ГОРОДА МИЧУРИНСКА</w:t>
      </w:r>
    </w:p>
    <w:p w:rsidR="00BC6936" w:rsidRDefault="00BC6936" w:rsidP="00BC6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ТАМБОВСКОЙ ОБЛАСТИ</w:t>
      </w:r>
    </w:p>
    <w:p w:rsidR="00BC6936" w:rsidRDefault="00BC6936" w:rsidP="00BC6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936" w:rsidRDefault="00BC6936" w:rsidP="00BC6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936" w:rsidRDefault="00BC6936" w:rsidP="00BC693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.03.2019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П Р И К А З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№ </w:t>
      </w:r>
    </w:p>
    <w:p w:rsidR="00BC6936" w:rsidRDefault="00BC6936" w:rsidP="00BC693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г. Мичуринск</w:t>
      </w:r>
    </w:p>
    <w:p w:rsidR="00BC6936" w:rsidRDefault="00BC6936" w:rsidP="00BC6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936" w:rsidRDefault="00BC6936" w:rsidP="00BC6936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1767C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 организации проведении зонального этапа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детско-юношеской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военно-спортивной </w:t>
      </w:r>
      <w:r w:rsidRPr="00DC728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игры «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Зарница</w:t>
      </w:r>
      <w:r w:rsidRPr="00DC728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»</w:t>
      </w:r>
    </w:p>
    <w:p w:rsidR="00BC6936" w:rsidRDefault="00BC6936" w:rsidP="00BC6936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BC6936" w:rsidRDefault="00BC6936" w:rsidP="00BC693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приказа </w:t>
      </w:r>
      <w:r>
        <w:rPr>
          <w:rFonts w:ascii="Times New Roman" w:hAnsi="Times New Roman"/>
          <w:color w:val="000000"/>
          <w:sz w:val="28"/>
          <w:szCs w:val="28"/>
        </w:rPr>
        <w:t>управления образования и науки Тамбовской области от 14.03.2019 №693 «</w:t>
      </w:r>
      <w:r w:rsidRPr="00A1767C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проведении регионального этапа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военно-</w:t>
      </w:r>
      <w:r w:rsidRPr="00BC693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детско-юношеской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спортивной игры «Зарница», </w:t>
      </w:r>
      <w:r w:rsidRPr="00272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формирования чувства ответственности, гражданского долга и духовного единства, воспитания готовности к достойному и самоотверженному служению своей стране, защите Отечества, </w:t>
      </w:r>
      <w:r w:rsidRPr="00272945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развития юнармейского движения и системы военно-спортивных игр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управлением народного образования администрации               г. Мичуринска  при участии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бюджетного учреждения «Центр патриотического воспитания имени генерала армии Н.Е. Рогожкина»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содействии </w:t>
      </w:r>
      <w:r>
        <w:rPr>
          <w:rFonts w:ascii="Times New Roman" w:eastAsia="Times New Roman" w:hAnsi="Times New Roman" w:cs="Times New Roman"/>
          <w:sz w:val="28"/>
        </w:rPr>
        <w:t xml:space="preserve">военного комиссариата по г. Мичуринску, Мичуринского, Никифоровского и Петровского районов Тамбовской области  </w:t>
      </w:r>
      <w:r>
        <w:rPr>
          <w:rFonts w:ascii="Times New Roman" w:hAnsi="Times New Roman" w:cs="Times New Roman"/>
          <w:sz w:val="28"/>
          <w:szCs w:val="28"/>
          <w:lang w:eastAsia="ar-SA"/>
        </w:rPr>
        <w:t>12 апреля 2019</w:t>
      </w:r>
      <w:r w:rsidRPr="00DC7284">
        <w:rPr>
          <w:rFonts w:ascii="Times New Roman" w:hAnsi="Times New Roman" w:cs="Times New Roman"/>
          <w:sz w:val="28"/>
          <w:szCs w:val="28"/>
          <w:lang w:eastAsia="ar-SA"/>
        </w:rPr>
        <w:t xml:space="preserve"> года </w:t>
      </w:r>
      <w:r w:rsidRPr="00DC7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C7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ональный этап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детско-юношеской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284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военно-спортивной игры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Зарница</w:t>
      </w:r>
      <w:r w:rsidRPr="00DC7284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Игра). На основании вышеизложенного, ПРИКАЗЫВАЮ:</w:t>
      </w:r>
    </w:p>
    <w:p w:rsidR="00BC6936" w:rsidRPr="00DC7284" w:rsidRDefault="00BC6936" w:rsidP="00BC693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28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728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о проведении Игры (Приложение 1).</w:t>
      </w:r>
    </w:p>
    <w:p w:rsidR="00BC6936" w:rsidRPr="00DC7284" w:rsidRDefault="00BC6936" w:rsidP="00BC693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Утвердить состав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организационного комитета</w:t>
      </w:r>
      <w:r w:rsidRPr="00DC7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подготовке и проведению Игры (Приложение 2).</w:t>
      </w:r>
    </w:p>
    <w:p w:rsidR="00BC6936" w:rsidRDefault="00BC6936" w:rsidP="00BC693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28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Муниципальному</w:t>
      </w:r>
      <w:r w:rsidRPr="00DC7284">
        <w:rPr>
          <w:rFonts w:ascii="Times New Roman" w:hAnsi="Times New Roman" w:cs="Times New Roman"/>
          <w:sz w:val="28"/>
          <w:szCs w:val="28"/>
          <w:lang w:eastAsia="ar-SA"/>
        </w:rPr>
        <w:t xml:space="preserve"> бюджетному образовательному учреждению дополнительного образования «Центр </w:t>
      </w:r>
      <w:r>
        <w:rPr>
          <w:rFonts w:ascii="Times New Roman" w:hAnsi="Times New Roman" w:cs="Times New Roman"/>
          <w:sz w:val="28"/>
          <w:szCs w:val="28"/>
          <w:lang w:eastAsia="ar-SA"/>
        </w:rPr>
        <w:t>краеведения и туризма</w:t>
      </w:r>
      <w:r w:rsidRPr="00DC7284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DC7284">
        <w:rPr>
          <w:rFonts w:ascii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  <w:lang w:eastAsia="ar-SA"/>
        </w:rPr>
        <w:t>Родюкова С.В.</w:t>
      </w:r>
      <w:r w:rsidRPr="00DC7284">
        <w:rPr>
          <w:rFonts w:ascii="Times New Roman" w:hAnsi="Times New Roman" w:cs="Times New Roman"/>
          <w:sz w:val="28"/>
          <w:szCs w:val="28"/>
          <w:lang w:eastAsia="ar-SA"/>
        </w:rPr>
        <w:t xml:space="preserve">) обеспечить </w:t>
      </w:r>
      <w:r>
        <w:rPr>
          <w:rFonts w:ascii="Times New Roman" w:hAnsi="Times New Roman"/>
          <w:sz w:val="28"/>
          <w:szCs w:val="28"/>
          <w:lang w:eastAsia="ar-SA"/>
        </w:rPr>
        <w:t>информационное,</w:t>
      </w:r>
      <w:r w:rsidRPr="00DC7284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организационно-методическое сопровождение Игры и </w:t>
      </w:r>
      <w:r>
        <w:rPr>
          <w:rFonts w:ascii="Times New Roman" w:eastAsia="Times New Roman" w:hAnsi="Times New Roman" w:cs="Times New Roman"/>
          <w:sz w:val="28"/>
          <w:szCs w:val="28"/>
        </w:rPr>
        <w:t>участие сотрудников Центра  в мероприятии.</w:t>
      </w:r>
    </w:p>
    <w:p w:rsidR="00BC6936" w:rsidRDefault="00BC6936" w:rsidP="00BC693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Директору МБОУ СОШ № 19 Солончевой  Е.В. разработать сценарий открытия Игры с привлечением учащихся и педагогов общеобразовательного учреждения, организовать питание участников согласно полученным звявкам.</w:t>
      </w:r>
    </w:p>
    <w:p w:rsidR="00BC6936" w:rsidRPr="00C960AF" w:rsidRDefault="00BC6936" w:rsidP="00BC693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936">
        <w:rPr>
          <w:rFonts w:ascii="Times New Roman" w:eastAsia="Times New Roman" w:hAnsi="Times New Roman" w:cs="Times New Roman"/>
          <w:sz w:val="28"/>
          <w:szCs w:val="28"/>
        </w:rPr>
        <w:t>5. Директорам МБОУ СОШ № 2 (Рябов Д.А.), МБОУ СОШ №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936">
        <w:rPr>
          <w:rFonts w:ascii="Times New Roman" w:eastAsia="Times New Roman" w:hAnsi="Times New Roman" w:cs="Times New Roman"/>
          <w:sz w:val="28"/>
          <w:szCs w:val="28"/>
        </w:rPr>
        <w:t xml:space="preserve">(Рыбальченко Л.И.), </w:t>
      </w:r>
      <w:r w:rsidRPr="00BC6936">
        <w:rPr>
          <w:rFonts w:ascii="Times New Roman" w:eastAsia="Times New Roman" w:hAnsi="Times New Roman" w:cs="Times New Roman"/>
          <w:sz w:val="28"/>
          <w:szCs w:val="28"/>
          <w:highlight w:val="yellow"/>
        </w:rPr>
        <w:t>МБОУ СОШ №9   (С.Б. Болдырева)</w:t>
      </w:r>
      <w:r w:rsidRPr="00BC6936">
        <w:rPr>
          <w:rFonts w:ascii="Times New Roman" w:eastAsia="Times New Roman" w:hAnsi="Times New Roman" w:cs="Times New Roman"/>
          <w:sz w:val="28"/>
          <w:szCs w:val="28"/>
        </w:rPr>
        <w:t xml:space="preserve"> МБОУ СОШ №15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936">
        <w:rPr>
          <w:rFonts w:ascii="Times New Roman" w:eastAsia="Times New Roman" w:hAnsi="Times New Roman" w:cs="Times New Roman"/>
          <w:sz w:val="28"/>
          <w:szCs w:val="28"/>
        </w:rPr>
        <w:t xml:space="preserve">(Сухоруков В.В.), МБОУ СОШ № 17 «Юнармеец» (Рябов А.А.), МБОУ СОШ №18 им. Э.Д. Потапова (Тимошкина И.А.),  МБОУ СОШ № 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C6936">
        <w:rPr>
          <w:rFonts w:ascii="Times New Roman" w:eastAsia="Times New Roman" w:hAnsi="Times New Roman" w:cs="Times New Roman"/>
          <w:sz w:val="28"/>
          <w:szCs w:val="28"/>
        </w:rPr>
        <w:t xml:space="preserve"> (Солончева Е.В.) обеспечить участие педагогов образовательных учреждений, задействованных в организации и проведении Игры.</w:t>
      </w:r>
    </w:p>
    <w:p w:rsidR="00BC6936" w:rsidRDefault="00BC6936" w:rsidP="00BC6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Pr="00DC7284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Директору МБОУ СОШ №17 «Юнармеец» Рябову А.А.</w:t>
      </w:r>
      <w:r w:rsidRPr="00DC7284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284">
        <w:rPr>
          <w:rFonts w:ascii="Times New Roman" w:hAnsi="Times New Roman" w:cs="Times New Roman"/>
          <w:kern w:val="2"/>
          <w:sz w:val="28"/>
        </w:rPr>
        <w:t xml:space="preserve">участие </w:t>
      </w:r>
      <w:r>
        <w:rPr>
          <w:rFonts w:ascii="Times New Roman" w:hAnsi="Times New Roman" w:cs="Times New Roman"/>
          <w:kern w:val="2"/>
          <w:sz w:val="28"/>
        </w:rPr>
        <w:t>команды, представляющей г. Мичуринск в зональном этапе Игры.</w:t>
      </w:r>
    </w:p>
    <w:p w:rsidR="00BC6936" w:rsidRPr="001D60BC" w:rsidRDefault="00BC6936" w:rsidP="00BC69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C728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DC728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жизнь и здоровье детей, соблюдение мер безопасности возложить на руководителей команд.</w:t>
      </w:r>
    </w:p>
    <w:p w:rsidR="00BC6936" w:rsidRPr="007339DB" w:rsidRDefault="00BC6936" w:rsidP="00BC6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114A9">
        <w:rPr>
          <w:rFonts w:ascii="Times New Roman" w:hAnsi="Times New Roman" w:cs="Times New Roman"/>
          <w:sz w:val="28"/>
          <w:szCs w:val="28"/>
        </w:rPr>
        <w:t xml:space="preserve">Директору МБУ «Центр бухгалтерского обслуживания и материально-технического обеспечения управления народного образования» Шмаковой Т.В. профинансировать проведение </w:t>
      </w:r>
      <w:r>
        <w:rPr>
          <w:rFonts w:ascii="Times New Roman" w:hAnsi="Times New Roman" w:cs="Times New Roman"/>
          <w:sz w:val="28"/>
          <w:szCs w:val="28"/>
        </w:rPr>
        <w:t xml:space="preserve">зонального этапа военно-спортивной игры «Зарница» </w:t>
      </w:r>
      <w:r w:rsidRPr="00A114A9">
        <w:rPr>
          <w:rFonts w:ascii="Times New Roman" w:hAnsi="Times New Roman" w:cs="Times New Roman"/>
          <w:sz w:val="28"/>
          <w:szCs w:val="28"/>
        </w:rPr>
        <w:t>в соответствии с планом воспитательных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A9">
        <w:rPr>
          <w:rFonts w:ascii="Times New Roman" w:hAnsi="Times New Roman" w:cs="Times New Roman"/>
          <w:sz w:val="28"/>
          <w:szCs w:val="28"/>
        </w:rPr>
        <w:t>образовательных организаций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14A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 пункт 19)</w:t>
      </w:r>
      <w:r w:rsidRPr="00A114A9">
        <w:rPr>
          <w:rFonts w:ascii="Times New Roman" w:hAnsi="Times New Roman" w:cs="Times New Roman"/>
          <w:sz w:val="28"/>
          <w:szCs w:val="28"/>
        </w:rPr>
        <w:t xml:space="preserve"> согласно смете </w:t>
      </w:r>
      <w:r w:rsidRPr="005605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05CB">
        <w:rPr>
          <w:rFonts w:ascii="Times New Roman" w:hAnsi="Times New Roman" w:cs="Times New Roman"/>
          <w:sz w:val="28"/>
          <w:szCs w:val="28"/>
        </w:rPr>
        <w:t xml:space="preserve">риложение  </w:t>
      </w:r>
      <w:r w:rsidR="00C324D7">
        <w:rPr>
          <w:rFonts w:ascii="Times New Roman" w:hAnsi="Times New Roman" w:cs="Times New Roman"/>
          <w:sz w:val="28"/>
          <w:szCs w:val="28"/>
        </w:rPr>
        <w:t>3</w:t>
      </w:r>
      <w:r w:rsidRPr="005605CB">
        <w:rPr>
          <w:rFonts w:ascii="Times New Roman" w:hAnsi="Times New Roman" w:cs="Times New Roman"/>
          <w:sz w:val="28"/>
          <w:szCs w:val="28"/>
        </w:rPr>
        <w:t>).</w:t>
      </w:r>
    </w:p>
    <w:p w:rsidR="00BC6936" w:rsidRDefault="00BC6936" w:rsidP="00BC693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Pr="00DC728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 </w:t>
      </w:r>
      <w:r w:rsidRPr="00DC7284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Контроль за исполнение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 настоящего приказа возложить </w:t>
      </w:r>
      <w:r w:rsidRPr="00DC728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на </w:t>
      </w:r>
      <w:r>
        <w:rPr>
          <w:rFonts w:ascii="Times New Roman" w:hAnsi="Times New Roman"/>
          <w:sz w:val="28"/>
          <w:szCs w:val="28"/>
        </w:rPr>
        <w:t>ведущего специалиста управления народного образования Конькову</w:t>
      </w:r>
      <w:r w:rsidRPr="00D77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О.С..</w:t>
      </w:r>
    </w:p>
    <w:p w:rsidR="00BC6936" w:rsidRPr="00DC7284" w:rsidRDefault="00BC6936" w:rsidP="00BC6936">
      <w:pPr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BC6936" w:rsidRDefault="00BC6936" w:rsidP="00BC6936">
      <w:pPr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BC6936" w:rsidRDefault="00BC6936" w:rsidP="00BC6936">
      <w:pPr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BC6936" w:rsidRPr="00DC7284" w:rsidRDefault="00BC6936" w:rsidP="00BC6936">
      <w:pPr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</w:t>
      </w:r>
      <w:r w:rsidRPr="00DC728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ачальник управления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Климкин А.В.</w:t>
      </w:r>
    </w:p>
    <w:p w:rsidR="00BC6936" w:rsidRPr="00DC7284" w:rsidRDefault="00BC6936" w:rsidP="00BC693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Утверждено</w:t>
      </w: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приказом управления</w:t>
      </w: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народного образования</w:t>
      </w: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__.03.2019 № ____</w:t>
      </w: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B7FE1" w:rsidRDefault="001B7FE1" w:rsidP="001B7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7FE1" w:rsidRDefault="001B7FE1" w:rsidP="001B7F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«СОГЛАСОВАНО»                                                                «СОГЛАСОВАНО»                                                                            Военный комиссар                                                                           Директор</w:t>
      </w:r>
      <w:r w:rsidRPr="00D7784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МБУ</w:t>
      </w:r>
    </w:p>
    <w:p w:rsidR="001B7FE1" w:rsidRDefault="001B7FE1" w:rsidP="001B7F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г. Мичуринск,                                                             «Центр патриотического</w:t>
      </w:r>
    </w:p>
    <w:p w:rsidR="001B7FE1" w:rsidRDefault="001B7FE1" w:rsidP="001B7F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Мичуринского, Никифоровского и                           воспитания имени генерала         </w:t>
      </w:r>
    </w:p>
    <w:p w:rsidR="001B7FE1" w:rsidRDefault="001B7FE1" w:rsidP="001B7F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Петровского районов Тамбовской области                    армии Н.Е. Рогожкина»    </w:t>
      </w:r>
    </w:p>
    <w:p w:rsidR="001B7FE1" w:rsidRDefault="001B7FE1" w:rsidP="001B7F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 Макаров Г. Н.                                            __________ Хромов Д. О.</w:t>
      </w:r>
    </w:p>
    <w:p w:rsidR="001B7FE1" w:rsidRDefault="001B7FE1" w:rsidP="001B7F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B7FE1" w:rsidRPr="00A776BE" w:rsidRDefault="001B7FE1" w:rsidP="001B7FE1">
      <w:pPr>
        <w:spacing w:after="0" w:line="259" w:lineRule="auto"/>
        <w:ind w:left="284"/>
        <w:jc w:val="center"/>
        <w:rPr>
          <w:rFonts w:ascii="Times New Roman" w:hAnsi="Times New Roman"/>
          <w:b/>
          <w:sz w:val="28"/>
          <w:szCs w:val="26"/>
        </w:rPr>
      </w:pPr>
      <w:r w:rsidRPr="00A776BE">
        <w:rPr>
          <w:rFonts w:ascii="Times New Roman" w:hAnsi="Times New Roman"/>
          <w:b/>
          <w:sz w:val="28"/>
          <w:szCs w:val="26"/>
        </w:rPr>
        <w:t>ПОЛОЖЕНИЕ</w:t>
      </w:r>
    </w:p>
    <w:p w:rsidR="001B7FE1" w:rsidRPr="00A776BE" w:rsidRDefault="001B7FE1" w:rsidP="001B7FE1">
      <w:pPr>
        <w:spacing w:after="0" w:line="259" w:lineRule="auto"/>
        <w:ind w:left="284"/>
        <w:jc w:val="center"/>
        <w:rPr>
          <w:rFonts w:ascii="Times New Roman" w:hAnsi="Times New Roman"/>
          <w:b/>
          <w:sz w:val="28"/>
          <w:szCs w:val="26"/>
        </w:rPr>
      </w:pPr>
      <w:r w:rsidRPr="00A776BE">
        <w:rPr>
          <w:rFonts w:ascii="Times New Roman" w:hAnsi="Times New Roman"/>
          <w:b/>
          <w:sz w:val="28"/>
          <w:szCs w:val="26"/>
        </w:rPr>
        <w:t>об организации и проведении</w:t>
      </w:r>
    </w:p>
    <w:p w:rsidR="001B7FE1" w:rsidRPr="00474F9C" w:rsidRDefault="001B7FE1" w:rsidP="001B7FE1">
      <w:pPr>
        <w:spacing w:after="0" w:line="259" w:lineRule="auto"/>
        <w:ind w:left="284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з</w:t>
      </w:r>
      <w:r w:rsidRPr="00474F9C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онального этапа детско-юношеской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br/>
      </w:r>
      <w:r w:rsidRPr="00474F9C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 военно-спортивной игры «Зарница»</w:t>
      </w:r>
    </w:p>
    <w:p w:rsidR="001B7FE1" w:rsidRPr="00A776BE" w:rsidRDefault="001B7FE1" w:rsidP="001B7FE1">
      <w:pPr>
        <w:spacing w:after="0" w:line="259" w:lineRule="auto"/>
        <w:ind w:left="284"/>
        <w:jc w:val="center"/>
        <w:rPr>
          <w:rFonts w:ascii="Times New Roman" w:hAnsi="Times New Roman"/>
          <w:b/>
          <w:sz w:val="28"/>
          <w:szCs w:val="26"/>
        </w:rPr>
      </w:pPr>
      <w:r w:rsidRPr="00A776BE">
        <w:rPr>
          <w:rFonts w:ascii="Times New Roman" w:hAnsi="Times New Roman"/>
          <w:b/>
          <w:sz w:val="28"/>
          <w:szCs w:val="26"/>
        </w:rPr>
        <w:t>1. Общие положения</w:t>
      </w:r>
    </w:p>
    <w:p w:rsidR="001B7FE1" w:rsidRPr="00A776BE" w:rsidRDefault="001B7FE1" w:rsidP="001B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1.1. Зональный этап детско-юношеской</w:t>
      </w:r>
      <w:r w:rsidRPr="00A776BE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военно-спортивной игры «Зарница</w:t>
      </w:r>
      <w:r w:rsidRPr="00A776BE">
        <w:rPr>
          <w:rFonts w:ascii="Times New Roman" w:hAnsi="Times New Roman"/>
          <w:sz w:val="28"/>
          <w:szCs w:val="26"/>
        </w:rPr>
        <w:t>» (далее – Игра) проводится в рамках реализации государственной программы «Патриотическое воспитание граждан Российской Федерации на 2016-2020 годы» (утверждённой постановлением Правительства Российской Федерации от 30.12.2015 №1493) и государственной программы Тамбовской области «Развитие институтов гражданского общества» на 2014-2020 годы» (</w:t>
      </w:r>
      <w:r w:rsidRPr="00A776BE">
        <w:rPr>
          <w:rFonts w:ascii="Times New Roman" w:hAnsi="Times New Roman"/>
          <w:sz w:val="28"/>
          <w:szCs w:val="28"/>
        </w:rPr>
        <w:t>утверждённой постановлением администрации Тамбовской области от 28.10.2013 №1206).</w:t>
      </w:r>
    </w:p>
    <w:p w:rsidR="001B7FE1" w:rsidRPr="00A776BE" w:rsidRDefault="001B7FE1" w:rsidP="001B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BE">
        <w:rPr>
          <w:rFonts w:ascii="Times New Roman" w:hAnsi="Times New Roman"/>
          <w:sz w:val="28"/>
          <w:szCs w:val="26"/>
        </w:rPr>
        <w:t>1.2. Настоящее положение об органи</w:t>
      </w:r>
      <w:r>
        <w:rPr>
          <w:rFonts w:ascii="Times New Roman" w:hAnsi="Times New Roman"/>
          <w:sz w:val="28"/>
          <w:szCs w:val="26"/>
        </w:rPr>
        <w:t>зации и проведении Игры</w:t>
      </w:r>
      <w:r w:rsidRPr="00A776BE">
        <w:rPr>
          <w:rFonts w:ascii="Times New Roman" w:hAnsi="Times New Roman"/>
          <w:sz w:val="28"/>
          <w:szCs w:val="26"/>
        </w:rPr>
        <w:t xml:space="preserve"> (далее – Положение) определяет порядок организации и проведения Игры, требования к участникам, условия участия и конкурсных испытаний.</w:t>
      </w:r>
    </w:p>
    <w:p w:rsidR="001B7FE1" w:rsidRDefault="001B7FE1" w:rsidP="001B7FE1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D17C8">
        <w:rPr>
          <w:rFonts w:ascii="Times New Roman" w:eastAsia="Calibri" w:hAnsi="Times New Roman" w:cs="Times New Roman"/>
          <w:sz w:val="28"/>
          <w:szCs w:val="26"/>
          <w:lang w:eastAsia="en-US"/>
        </w:rPr>
        <w:t>1.3. </w:t>
      </w:r>
      <w:r w:rsidRPr="005D17C8">
        <w:rPr>
          <w:rFonts w:ascii="Times New Roman" w:hAnsi="Times New Roman" w:cs="Times New Roman"/>
          <w:sz w:val="28"/>
          <w:szCs w:val="28"/>
          <w:lang w:eastAsia="ar-SA"/>
        </w:rPr>
        <w:t>Учредителями Игры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являе</w:t>
      </w:r>
      <w:r w:rsidRPr="005D17C8">
        <w:rPr>
          <w:rFonts w:ascii="Times New Roman" w:hAnsi="Times New Roman" w:cs="Times New Roman"/>
          <w:sz w:val="28"/>
          <w:szCs w:val="28"/>
          <w:lang w:eastAsia="ar-SA"/>
        </w:rPr>
        <w:t xml:space="preserve">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управление народного образования администрации г. Мичуринска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участии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бюджетного учреждения «Центр патриотического воспитания имени генерала армии     Н.Е. Рогожкина»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содействии </w:t>
      </w:r>
      <w:r>
        <w:rPr>
          <w:rFonts w:ascii="Times New Roman" w:eastAsia="Times New Roman" w:hAnsi="Times New Roman" w:cs="Times New Roman"/>
          <w:sz w:val="28"/>
        </w:rPr>
        <w:t xml:space="preserve">военного комиссариата по г. Мичуринску, Мичуринского, Никифоровского и Петровского районов Тамбовской области.  </w:t>
      </w:r>
    </w:p>
    <w:p w:rsidR="001B7FE1" w:rsidRDefault="001B7FE1" w:rsidP="001B7FE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7C8">
        <w:rPr>
          <w:rFonts w:ascii="Times New Roman" w:hAnsi="Times New Roman" w:cs="Times New Roman"/>
          <w:sz w:val="28"/>
          <w:szCs w:val="28"/>
          <w:lang w:eastAsia="ar-SA"/>
        </w:rPr>
        <w:t>1.4. </w:t>
      </w:r>
      <w:r w:rsidRPr="00A776BE">
        <w:rPr>
          <w:rFonts w:ascii="Times New Roman" w:hAnsi="Times New Roman"/>
          <w:sz w:val="28"/>
          <w:szCs w:val="28"/>
          <w:lang w:eastAsia="ar-SA"/>
        </w:rPr>
        <w:t>Организационно-методическое</w:t>
      </w:r>
      <w:r>
        <w:rPr>
          <w:rFonts w:ascii="Times New Roman" w:hAnsi="Times New Roman"/>
          <w:sz w:val="28"/>
          <w:szCs w:val="28"/>
          <w:lang w:eastAsia="ar-SA"/>
        </w:rPr>
        <w:t xml:space="preserve"> и информационное</w:t>
      </w:r>
      <w:r w:rsidRPr="00A776BE">
        <w:rPr>
          <w:rFonts w:ascii="Times New Roman" w:hAnsi="Times New Roman"/>
          <w:sz w:val="28"/>
          <w:szCs w:val="28"/>
          <w:lang w:eastAsia="ar-SA"/>
        </w:rPr>
        <w:t xml:space="preserve"> сопровождение Игры осуществляет </w:t>
      </w:r>
      <w:r>
        <w:rPr>
          <w:rFonts w:ascii="Times New Roman" w:hAnsi="Times New Roman"/>
          <w:sz w:val="28"/>
          <w:szCs w:val="28"/>
          <w:lang w:eastAsia="ar-SA"/>
        </w:rPr>
        <w:t>муниципальное бюджетное учреждение дополнительного образования «Центр краеведения и туризма» г. Мичуринска Тамбовской области.</w:t>
      </w:r>
    </w:p>
    <w:p w:rsidR="001B7FE1" w:rsidRPr="00A776BE" w:rsidRDefault="001B7FE1" w:rsidP="001B7FE1">
      <w:pPr>
        <w:spacing w:after="0" w:line="259" w:lineRule="auto"/>
        <w:ind w:left="284"/>
        <w:jc w:val="center"/>
        <w:rPr>
          <w:rFonts w:ascii="Times New Roman" w:hAnsi="Times New Roman"/>
          <w:b/>
          <w:sz w:val="28"/>
          <w:szCs w:val="26"/>
        </w:rPr>
      </w:pPr>
      <w:r w:rsidRPr="00A776BE">
        <w:rPr>
          <w:rFonts w:ascii="Times New Roman" w:hAnsi="Times New Roman"/>
          <w:b/>
          <w:sz w:val="28"/>
          <w:szCs w:val="26"/>
        </w:rPr>
        <w:t>2. Цель и задачи</w:t>
      </w:r>
    </w:p>
    <w:p w:rsidR="001B7FE1" w:rsidRPr="00A776BE" w:rsidRDefault="001B7FE1" w:rsidP="001B7F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  <w:r w:rsidRPr="00A776BE">
        <w:rPr>
          <w:rFonts w:ascii="Times New Roman" w:hAnsi="Times New Roman"/>
          <w:sz w:val="28"/>
          <w:szCs w:val="28"/>
        </w:rPr>
        <w:t>2.1. Цель: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совершенствование</w:t>
      </w:r>
      <w:r w:rsidRPr="00A776BE">
        <w:rPr>
          <w:rFonts w:ascii="Times New Roman" w:hAnsi="Times New Roman"/>
          <w:sz w:val="28"/>
          <w:szCs w:val="28"/>
        </w:rPr>
        <w:t xml:space="preserve"> сис</w:t>
      </w:r>
      <w:r>
        <w:rPr>
          <w:rFonts w:ascii="Times New Roman" w:hAnsi="Times New Roman"/>
          <w:sz w:val="28"/>
          <w:szCs w:val="28"/>
        </w:rPr>
        <w:t>темы патриотического воспитания</w:t>
      </w:r>
      <w:r w:rsidRPr="00A77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 формирование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гражданско-духовного единства, воспитание в детях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готовности к достойному и самоотверженному служению своей стране, защите Отечества, </w:t>
      </w:r>
      <w:r>
        <w:rPr>
          <w:rFonts w:ascii="Times New Roman" w:hAnsi="Times New Roman"/>
          <w:sz w:val="28"/>
          <w:szCs w:val="28"/>
        </w:rPr>
        <w:t>развитие</w:t>
      </w:r>
      <w:r w:rsidRPr="00DC7284">
        <w:rPr>
          <w:rFonts w:ascii="Times New Roman" w:hAnsi="Times New Roman"/>
          <w:sz w:val="28"/>
          <w:szCs w:val="28"/>
        </w:rPr>
        <w:t xml:space="preserve"> юнармейского движения и системы военно-спортивных игр</w:t>
      </w:r>
      <w:r>
        <w:rPr>
          <w:rFonts w:ascii="Times New Roman" w:hAnsi="Times New Roman"/>
          <w:sz w:val="28"/>
          <w:szCs w:val="28"/>
        </w:rPr>
        <w:t xml:space="preserve"> в Тамбовской области.</w:t>
      </w:r>
    </w:p>
    <w:p w:rsidR="001B7FE1" w:rsidRPr="00A776BE" w:rsidRDefault="001B7FE1" w:rsidP="001B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BE">
        <w:rPr>
          <w:rFonts w:ascii="Times New Roman" w:hAnsi="Times New Roman"/>
          <w:sz w:val="28"/>
          <w:szCs w:val="28"/>
        </w:rPr>
        <w:t>2.2. Задачи:</w:t>
      </w:r>
    </w:p>
    <w:p w:rsidR="001B7FE1" w:rsidRPr="00A776BE" w:rsidRDefault="001B7FE1" w:rsidP="001B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углублённое изучение </w:t>
      </w:r>
      <w:r w:rsidRPr="00A776BE">
        <w:rPr>
          <w:rFonts w:ascii="Times New Roman" w:hAnsi="Times New Roman"/>
          <w:sz w:val="28"/>
          <w:szCs w:val="28"/>
        </w:rPr>
        <w:t>истории Отечества, истории Вооруженных Сил Российской Федерации;</w:t>
      </w:r>
    </w:p>
    <w:p w:rsidR="001B7FE1" w:rsidRPr="00A776BE" w:rsidRDefault="001B7FE1" w:rsidP="001B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среди детей</w:t>
      </w:r>
      <w:r w:rsidRPr="00A77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профессий Вооруженных </w:t>
      </w:r>
      <w:r w:rsidRPr="00A776BE">
        <w:rPr>
          <w:rFonts w:ascii="Times New Roman" w:hAnsi="Times New Roman"/>
          <w:sz w:val="28"/>
          <w:szCs w:val="28"/>
        </w:rPr>
        <w:t>Сил Российской Федерации;</w:t>
      </w:r>
    </w:p>
    <w:p w:rsidR="001B7FE1" w:rsidRDefault="001B7FE1" w:rsidP="001B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единой системы проведения военно-спортивных игр в Тамбовской области;</w:t>
      </w:r>
    </w:p>
    <w:p w:rsidR="001B7FE1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A776BE">
        <w:rPr>
          <w:rFonts w:ascii="Times New Roman" w:hAnsi="Times New Roman"/>
          <w:sz w:val="28"/>
          <w:szCs w:val="28"/>
        </w:rPr>
        <w:t>р</w:t>
      </w:r>
      <w:r w:rsidRPr="00A776BE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асширение сети детских 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объединений</w:t>
      </w:r>
      <w:r w:rsidRPr="00A776BE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патриотического направления;</w:t>
      </w:r>
    </w:p>
    <w:p w:rsidR="001B7FE1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развитие у подрастающего поколения инициативности, лидерских качеств, самостоятельного мышления;</w:t>
      </w:r>
    </w:p>
    <w:p w:rsidR="001B7FE1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психологическая подготовка подрастающего поколения к преодолению трудностей, выработка навыков действия в экстремальных жизненных ситуациях;</w:t>
      </w:r>
    </w:p>
    <w:p w:rsidR="001B7FE1" w:rsidRPr="00A776BE" w:rsidRDefault="001B7FE1" w:rsidP="001B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01"/>
        </w:rPr>
        <w:t>популяризация здорового образа жизни.</w:t>
      </w:r>
    </w:p>
    <w:p w:rsidR="001B7FE1" w:rsidRPr="0050769D" w:rsidRDefault="001B7FE1" w:rsidP="001B7FE1">
      <w:pPr>
        <w:spacing w:after="0" w:line="240" w:lineRule="auto"/>
        <w:ind w:left="284" w:right="2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Руководство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Игрой</w:t>
      </w:r>
    </w:p>
    <w:p w:rsidR="001B7FE1" w:rsidRPr="0050769D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3.1. Общее руководство подготовкой и проведением Игры осуществляет организационный комитет (далее – оргкомитет).</w:t>
      </w:r>
    </w:p>
    <w:p w:rsidR="001B7FE1" w:rsidRDefault="001B7FE1" w:rsidP="001B7FE1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3.2. </w:t>
      </w:r>
      <w:r w:rsidRPr="00BD5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Оргкомитет входят </w:t>
      </w:r>
      <w:r w:rsidRPr="00B67A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администрации г.Мичуринска,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5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народного образования администрации г.Мичуринска, муниципальных бюджетных общеобразовательных учреждений «Средняя общеобразовательная школа № 19», «Средняя общеобразовательная школа №17 «Юнармеец»,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дополнительного образования «Центр краеведения и туризма», муниципального бюджетного учреждения «Центр патриотического воспитания имени генерала армии Н.Е. Рогожкина», </w:t>
      </w:r>
      <w:r>
        <w:rPr>
          <w:rFonts w:ascii="Times New Roman" w:eastAsia="Times New Roman" w:hAnsi="Times New Roman" w:cs="Times New Roman"/>
          <w:sz w:val="28"/>
        </w:rPr>
        <w:t xml:space="preserve">военного комиссариата по г. Мичуринску, Мичуринского, Никифоровского и Петровского районов Тамбовской области.  </w:t>
      </w:r>
    </w:p>
    <w:p w:rsidR="001B7FE1" w:rsidRPr="0050769D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3.3. Настоящее Положение может быть изменено и дополнено решением оргкомитета.</w:t>
      </w:r>
    </w:p>
    <w:p w:rsidR="001B7FE1" w:rsidRPr="0050769D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3.4. Оргкомитет выполняет следующие функции:</w:t>
      </w:r>
    </w:p>
    <w:p w:rsidR="001B7FE1" w:rsidRPr="0050769D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проведение Игры в соответствии с настоящим Положением;</w:t>
      </w:r>
    </w:p>
    <w:p w:rsidR="001B7FE1" w:rsidRPr="0050769D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сроки проведения Игры;</w:t>
      </w:r>
    </w:p>
    <w:p w:rsidR="001B7FE1" w:rsidRPr="0050769D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создаёт рабочие группы для подготовки Игры;</w:t>
      </w:r>
    </w:p>
    <w:p w:rsidR="001B7FE1" w:rsidRPr="0050769D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 состав жюри Игры; </w:t>
      </w:r>
    </w:p>
    <w:p w:rsidR="001B7FE1" w:rsidRPr="0050769D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и утвержд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регламент проведения Игры;</w:t>
      </w:r>
    </w:p>
    <w:p w:rsidR="001B7FE1" w:rsidRPr="0050769D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список победителей Игры (на основании итоговых протоколов).</w:t>
      </w:r>
    </w:p>
    <w:p w:rsidR="001B7FE1" w:rsidRPr="0050769D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3.5. Оргкомитет имеет право:</w:t>
      </w:r>
    </w:p>
    <w:p w:rsidR="001B7FE1" w:rsidRPr="0050769D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корректировать условия проведения Игры, извещая участников об изменениях;</w:t>
      </w:r>
    </w:p>
    <w:p w:rsidR="001B7FE1" w:rsidRPr="0050769D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изменять сроки проведения Игры, извещая об изменениях;</w:t>
      </w:r>
    </w:p>
    <w:p w:rsidR="001B7FE1" w:rsidRPr="0050769D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дисквалифицировать участников Игры за нарушение условий проведения.</w:t>
      </w:r>
    </w:p>
    <w:p w:rsidR="001B7FE1" w:rsidRPr="0050769D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каждом муниципальном образовании назначается лицо, ответственное за подготовку и участие обучающихся в Игре.  </w:t>
      </w:r>
    </w:p>
    <w:p w:rsidR="001B7FE1" w:rsidRPr="00A776BE" w:rsidRDefault="001B7FE1" w:rsidP="001B7FE1">
      <w:pPr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4. Судейская коллегия</w:t>
      </w:r>
    </w:p>
    <w:p w:rsidR="001B7FE1" w:rsidRPr="00A776BE" w:rsidRDefault="001B7FE1" w:rsidP="001B7FE1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4.1. Судейская коллегия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Игры назначается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ргкомитетом.</w:t>
      </w:r>
    </w:p>
    <w:p w:rsidR="001B7FE1" w:rsidRPr="00A776BE" w:rsidRDefault="001B7FE1" w:rsidP="001B7FE1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4.2. Состав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судейской коллегии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формируется из числа педагогических работников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обще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образовательных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образовательных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учреждений 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дополнительного образования, а также специалистов различных организаций и ведомств.</w:t>
      </w:r>
    </w:p>
    <w:p w:rsidR="001B7FE1" w:rsidRPr="00A776BE" w:rsidRDefault="001B7FE1" w:rsidP="001B7FE1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4.3.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Судейская коллегия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выполняет следующие функции:</w:t>
      </w:r>
    </w:p>
    <w:p w:rsidR="001B7FE1" w:rsidRPr="00A776BE" w:rsidRDefault="001B7FE1" w:rsidP="001B7FE1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оценивает выполненные задания участников Игры;</w:t>
      </w:r>
    </w:p>
    <w:p w:rsidR="001B7FE1" w:rsidRPr="00A776BE" w:rsidRDefault="001B7FE1" w:rsidP="001B7FE1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определяет победителей и призёров;</w:t>
      </w:r>
    </w:p>
    <w:p w:rsidR="001B7FE1" w:rsidRPr="00A776BE" w:rsidRDefault="001B7FE1" w:rsidP="001B7FE1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рассматривает совместно с О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ргкомитетом апелляции;</w:t>
      </w:r>
    </w:p>
    <w:p w:rsidR="001B7FE1" w:rsidRPr="00A776BE" w:rsidRDefault="001B7FE1" w:rsidP="001B7FE1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протоколирует результаты Игры, с учётом результатов рассмотрения апелляций о нарушении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роцедуры проведения и несогласия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с результатами.</w:t>
      </w:r>
    </w:p>
    <w:p w:rsidR="001B7FE1" w:rsidRPr="00A776BE" w:rsidRDefault="001B7FE1" w:rsidP="001B7FE1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Судейская коллегия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имеет право:</w:t>
      </w:r>
    </w:p>
    <w:p w:rsidR="001B7FE1" w:rsidRPr="00A776BE" w:rsidRDefault="001B7FE1" w:rsidP="001B7FE1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присуждать призовые места среди команд;</w:t>
      </w:r>
    </w:p>
    <w:p w:rsidR="001B7FE1" w:rsidRDefault="001B7FE1" w:rsidP="001B7FE1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присуждать не все призовые места.</w:t>
      </w:r>
    </w:p>
    <w:p w:rsidR="001B7FE1" w:rsidRPr="00A776BE" w:rsidRDefault="001B7FE1" w:rsidP="001B7F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5</w:t>
      </w:r>
      <w:r w:rsidRPr="00A776BE">
        <w:rPr>
          <w:rFonts w:ascii="Times New Roman" w:eastAsia="Times New Roman" w:hAnsi="Times New Roman"/>
          <w:b/>
          <w:color w:val="000000"/>
          <w:sz w:val="28"/>
          <w:szCs w:val="28"/>
        </w:rPr>
        <w:t>. Участники</w:t>
      </w:r>
    </w:p>
    <w:p w:rsidR="001B7FE1" w:rsidRPr="00A776BE" w:rsidRDefault="001B7FE1" w:rsidP="001B7FE1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4"/>
          <w:lang w:eastAsia="zh-CN"/>
        </w:rPr>
      </w:pPr>
      <w:r>
        <w:rPr>
          <w:rFonts w:ascii="Times New Roman" w:eastAsia="Courier New" w:hAnsi="Times New Roman"/>
          <w:color w:val="000000"/>
          <w:sz w:val="28"/>
          <w:szCs w:val="24"/>
          <w:lang w:bidi="ru-RU"/>
        </w:rPr>
        <w:t>5</w:t>
      </w:r>
      <w:r w:rsidRPr="00A776BE">
        <w:rPr>
          <w:rFonts w:ascii="Times New Roman" w:eastAsia="Courier New" w:hAnsi="Times New Roman"/>
          <w:color w:val="000000"/>
          <w:sz w:val="28"/>
          <w:szCs w:val="24"/>
          <w:lang w:bidi="ru-RU"/>
        </w:rPr>
        <w:t>.1.</w:t>
      </w:r>
      <w:r w:rsidRPr="00A776BE">
        <w:rPr>
          <w:rFonts w:ascii="Times New Roman" w:eastAsia="Courier New" w:hAnsi="Times New Roman"/>
          <w:b/>
          <w:color w:val="000000"/>
          <w:sz w:val="28"/>
          <w:szCs w:val="24"/>
          <w:lang w:bidi="ru-RU"/>
        </w:rPr>
        <w:t> </w:t>
      </w:r>
      <w:r w:rsidRPr="00A776BE">
        <w:rPr>
          <w:rFonts w:ascii="Times New Roman" w:eastAsia="Courier New" w:hAnsi="Times New Roman"/>
          <w:color w:val="000000"/>
          <w:sz w:val="28"/>
          <w:szCs w:val="24"/>
          <w:lang w:bidi="ru-RU"/>
        </w:rPr>
        <w:t>В Игре принимают</w:t>
      </w:r>
      <w:r>
        <w:rPr>
          <w:rFonts w:ascii="Times New Roman" w:eastAsia="Courier New" w:hAnsi="Times New Roman"/>
          <w:color w:val="000000"/>
          <w:sz w:val="28"/>
          <w:szCs w:val="24"/>
          <w:lang w:bidi="ru-RU"/>
        </w:rPr>
        <w:t xml:space="preserve"> участие</w:t>
      </w:r>
      <w:r w:rsidRPr="00A776BE">
        <w:rPr>
          <w:rFonts w:ascii="Times New Roman" w:eastAsia="Courier New" w:hAnsi="Times New Roman"/>
          <w:color w:val="000000"/>
          <w:sz w:val="28"/>
          <w:szCs w:val="24"/>
          <w:lang w:bidi="ru-RU"/>
        </w:rPr>
        <w:t xml:space="preserve"> </w:t>
      </w:r>
      <w:r>
        <w:rPr>
          <w:rStyle w:val="fontstyle01"/>
        </w:rPr>
        <w:t xml:space="preserve">команды образовательных организаций, военно-спортивных </w:t>
      </w:r>
      <w:r w:rsidRPr="00810BB8">
        <w:rPr>
          <w:rStyle w:val="fontstyle01"/>
          <w:color w:val="auto"/>
        </w:rPr>
        <w:t>и</w:t>
      </w:r>
      <w:r>
        <w:rPr>
          <w:rStyle w:val="fontstyle01"/>
          <w:color w:val="002060"/>
        </w:rPr>
        <w:t xml:space="preserve"> </w:t>
      </w:r>
      <w:r>
        <w:rPr>
          <w:rStyle w:val="fontstyle01"/>
        </w:rPr>
        <w:t>военно-патриотических объединений (отрядов, клубов).</w:t>
      </w:r>
    </w:p>
    <w:p w:rsidR="001B7FE1" w:rsidRPr="00A776BE" w:rsidRDefault="001B7FE1" w:rsidP="001B7F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Возраст участников: 11-13 </w:t>
      </w:r>
      <w:r w:rsidRPr="00A776BE">
        <w:rPr>
          <w:rFonts w:ascii="Times New Roman" w:eastAsia="Times New Roman" w:hAnsi="Times New Roman"/>
          <w:sz w:val="28"/>
          <w:szCs w:val="24"/>
        </w:rPr>
        <w:t>лет.</w:t>
      </w:r>
    </w:p>
    <w:p w:rsidR="001B7FE1" w:rsidRDefault="001B7FE1" w:rsidP="001B7FE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A776BE">
        <w:rPr>
          <w:rFonts w:ascii="Times New Roman" w:eastAsia="Times New Roman" w:hAnsi="Times New Roman"/>
          <w:sz w:val="28"/>
          <w:szCs w:val="28"/>
        </w:rPr>
        <w:t xml:space="preserve">.2. Для участия в </w:t>
      </w:r>
      <w:r>
        <w:rPr>
          <w:rFonts w:ascii="Times New Roman" w:eastAsia="Times New Roman" w:hAnsi="Times New Roman"/>
          <w:sz w:val="28"/>
          <w:szCs w:val="28"/>
        </w:rPr>
        <w:t>Игре</w:t>
      </w:r>
      <w:r w:rsidRPr="00A776BE">
        <w:rPr>
          <w:rFonts w:ascii="Times New Roman" w:eastAsia="Times New Roman" w:hAnsi="Times New Roman"/>
          <w:sz w:val="28"/>
          <w:szCs w:val="28"/>
        </w:rPr>
        <w:t xml:space="preserve"> допускается команда в составе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A776BE">
        <w:rPr>
          <w:rFonts w:ascii="Times New Roman" w:eastAsia="Times New Roman" w:hAnsi="Times New Roman"/>
          <w:sz w:val="28"/>
          <w:szCs w:val="28"/>
        </w:rPr>
        <w:t xml:space="preserve"> участников (</w:t>
      </w:r>
      <w:r>
        <w:rPr>
          <w:rFonts w:ascii="Times New Roman" w:eastAsia="Times New Roman" w:hAnsi="Times New Roman"/>
          <w:sz w:val="28"/>
          <w:szCs w:val="28"/>
        </w:rPr>
        <w:t>не менее 2 девочек)</w:t>
      </w:r>
      <w:r w:rsidRPr="00A776BE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1B7FE1" w:rsidRDefault="001B7FE1" w:rsidP="001B7FE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.3. В случае нарушения порядка комплектования команды по возрастному или половому признаку команда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может принять участие в Игре, но лишается права занимать призовые места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B7FE1" w:rsidRPr="00A4173E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>5</w:t>
      </w:r>
      <w:r w:rsidRPr="00A776BE">
        <w:rPr>
          <w:rFonts w:ascii="Times New Roman" w:eastAsia="Times New Roman" w:hAnsi="Times New Roman"/>
          <w:sz w:val="28"/>
          <w:szCs w:val="24"/>
        </w:rPr>
        <w:t>.4. </w:t>
      </w:r>
      <w:r w:rsidRPr="00A4173E">
        <w:rPr>
          <w:rFonts w:ascii="Times New Roman" w:eastAsia="Times New Roman" w:hAnsi="Times New Roman"/>
          <w:color w:val="000000"/>
          <w:sz w:val="28"/>
          <w:szCs w:val="28"/>
        </w:rPr>
        <w:t xml:space="preserve">К Игре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 допускаются участники, имеющие медицинские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противопоказания</w:t>
      </w:r>
      <w:r w:rsidRPr="00A4173E">
        <w:rPr>
          <w:rFonts w:ascii="Times New Roman" w:eastAsia="Times New Roman" w:hAnsi="Times New Roman"/>
          <w:color w:val="000000"/>
          <w:sz w:val="28"/>
          <w:szCs w:val="28"/>
        </w:rPr>
        <w:t xml:space="preserve"> для участия в физкультурно-спортивных мероприятиях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(ответственность за допуск участников лежит на руководителе команды)</w:t>
      </w:r>
      <w:r w:rsidRPr="00A4173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B7FE1" w:rsidRDefault="001B7FE1" w:rsidP="001B7FE1">
      <w:pPr>
        <w:spacing w:after="0" w:line="240" w:lineRule="auto"/>
        <w:ind w:firstLine="709"/>
        <w:jc w:val="both"/>
        <w:rPr>
          <w:rStyle w:val="fontstyle01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5</w:t>
      </w:r>
      <w:r w:rsidRPr="00A776BE">
        <w:rPr>
          <w:rFonts w:ascii="Times New Roman" w:eastAsia="Times New Roman" w:hAnsi="Times New Roman"/>
          <w:bCs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fontstyle01"/>
        </w:rPr>
        <w:t>Участники команды обязаны:</w:t>
      </w:r>
    </w:p>
    <w:p w:rsidR="001B7FE1" w:rsidRDefault="001B7FE1" w:rsidP="001B7FE1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соблюдать настоящее Положение, требования судейской коллегии Игры;</w:t>
      </w:r>
    </w:p>
    <w:p w:rsidR="001B7FE1" w:rsidRDefault="001B7FE1" w:rsidP="001B7FE1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соблюдать требования безопасности во время участия в физкультурных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спортивных мероприятиях, учебно-тренировочных занятиях и при нахождении на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объектах Игры;</w:t>
      </w:r>
    </w:p>
    <w:p w:rsidR="001B7FE1" w:rsidRDefault="001B7FE1" w:rsidP="001B7FE1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соблюдать этические нормы поведения и общения как внутри команды, так и с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членами других команд Игры, членами судейской коллегии Игры;</w:t>
      </w:r>
    </w:p>
    <w:p w:rsidR="001B7FE1" w:rsidRDefault="001B7FE1" w:rsidP="001B7FE1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соблюдать санитарно-гигиенические и экологические требования;</w:t>
      </w:r>
    </w:p>
    <w:p w:rsidR="001B7FE1" w:rsidRDefault="001B7FE1" w:rsidP="001B7FE1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>в случае плохого самочувствия своевременно обращаться к медицинским работникам, осуществляющим сопровождение Игры;</w:t>
      </w:r>
    </w:p>
    <w:p w:rsidR="001B7FE1" w:rsidRPr="00A776BE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fontstyle01"/>
        </w:rPr>
        <w:t xml:space="preserve">соблюдать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единую командную форму одежды</w:t>
      </w:r>
      <w:r>
        <w:rPr>
          <w:rStyle w:val="fontstyle01"/>
        </w:rPr>
        <w:t>, соблюдать регламент Игры.</w:t>
      </w:r>
    </w:p>
    <w:p w:rsidR="001B7FE1" w:rsidRDefault="001B7FE1" w:rsidP="001B7F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5.6. К</w:t>
      </w:r>
      <w:r>
        <w:rPr>
          <w:rStyle w:val="fontstyle01"/>
        </w:rPr>
        <w:t>оманду сопровожда</w:t>
      </w:r>
      <w:r>
        <w:rPr>
          <w:rStyle w:val="fontstyle01"/>
          <w:color w:val="002060"/>
        </w:rPr>
        <w:t>е</w:t>
      </w:r>
      <w:r>
        <w:rPr>
          <w:rStyle w:val="fontstyle01"/>
        </w:rPr>
        <w:t>т руководитель команды (руководитель клуба, тренер, педагог или представитель образовательной организации).</w:t>
      </w:r>
    </w:p>
    <w:p w:rsidR="001B7FE1" w:rsidRDefault="001B7FE1" w:rsidP="001B7F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>5.7. Руководитель команды во время проведения Игры должен иметь</w:t>
      </w:r>
      <w:r w:rsidRPr="00A776BE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свидетельства о рождении,</w:t>
      </w:r>
      <w:r w:rsidRPr="00A776BE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страховые медицинские</w:t>
      </w:r>
      <w:r w:rsidRPr="00A776BE">
        <w:rPr>
          <w:rFonts w:ascii="Times New Roman" w:eastAsia="Times New Roman" w:hAnsi="Times New Roman"/>
          <w:sz w:val="28"/>
          <w:szCs w:val="24"/>
        </w:rPr>
        <w:t xml:space="preserve"> полис</w:t>
      </w:r>
      <w:r>
        <w:rPr>
          <w:rFonts w:ascii="Times New Roman" w:eastAsia="Times New Roman" w:hAnsi="Times New Roman"/>
          <w:sz w:val="28"/>
          <w:szCs w:val="24"/>
        </w:rPr>
        <w:t>ы</w:t>
      </w:r>
      <w:r w:rsidRPr="00A776BE">
        <w:rPr>
          <w:rFonts w:ascii="Times New Roman" w:eastAsia="Times New Roman" w:hAnsi="Times New Roman"/>
          <w:sz w:val="28"/>
          <w:szCs w:val="24"/>
        </w:rPr>
        <w:t xml:space="preserve"> (оригиналы)</w:t>
      </w:r>
      <w:r>
        <w:rPr>
          <w:rFonts w:ascii="Times New Roman" w:eastAsia="Times New Roman" w:hAnsi="Times New Roman"/>
          <w:sz w:val="28"/>
          <w:szCs w:val="24"/>
        </w:rPr>
        <w:t xml:space="preserve"> каждого участника команды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B7FE1" w:rsidRDefault="001B7FE1" w:rsidP="001B7FE1"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5.8. Руководитель команды несет ответственность за:</w:t>
      </w:r>
    </w:p>
    <w:p w:rsidR="001B7FE1" w:rsidRDefault="001B7FE1" w:rsidP="001B7FE1"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формирование команды;</w:t>
      </w:r>
    </w:p>
    <w:p w:rsidR="001B7FE1" w:rsidRDefault="001B7FE1" w:rsidP="001B7FE1"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подготовку пакета заявочной документации в соответствии с требованиями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настоящего Положения и за ее достоверность;</w:t>
      </w:r>
    </w:p>
    <w:p w:rsidR="001B7FE1" w:rsidRDefault="001B7FE1" w:rsidP="001B7FE1"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наличие необходимого снаряжения;</w:t>
      </w:r>
    </w:p>
    <w:p w:rsidR="001B7FE1" w:rsidRDefault="001B7FE1" w:rsidP="001B7FE1">
      <w:pPr>
        <w:widowControl w:val="0"/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соблюдение дисциплины, санитарных норм и техники безопасности всеми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членами команды.</w:t>
      </w:r>
    </w:p>
    <w:p w:rsidR="001B7FE1" w:rsidRDefault="001B7FE1" w:rsidP="001B7FE1">
      <w:pPr>
        <w:widowControl w:val="0"/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5.9. Руководитель команды имеет право получать необходимую информацию у членов Оргкомитета и судейской коллегии Игры по всем вопросам, связанным с организацией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проведением Игры, а также подавать апелляции в соответствии с п. 4.3. настоящего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Положения.</w:t>
      </w:r>
    </w:p>
    <w:p w:rsidR="001B7FE1" w:rsidRDefault="001B7FE1" w:rsidP="001B7FE1"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5.10. Руководитель команды не вправе:</w:t>
      </w:r>
    </w:p>
    <w:p w:rsidR="001B7FE1" w:rsidRDefault="001B7FE1" w:rsidP="001B7FE1"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вмешиваться в работу судейской коллегии;</w:t>
      </w:r>
    </w:p>
    <w:p w:rsidR="001B7FE1" w:rsidRDefault="001B7FE1" w:rsidP="001B7FE1"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создавать помехи деятельности судейской коллегии;</w:t>
      </w:r>
    </w:p>
    <w:p w:rsidR="001B7FE1" w:rsidRDefault="001B7FE1" w:rsidP="001B7FE1"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оказывать помощь своей команде словом и делом, если не было просьбы судей;</w:t>
      </w:r>
    </w:p>
    <w:p w:rsidR="001B7FE1" w:rsidRDefault="001B7FE1" w:rsidP="001B7FE1"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находиться в зоне проведения этапов соревнований Игры.</w:t>
      </w:r>
    </w:p>
    <w:p w:rsidR="001B7FE1" w:rsidRPr="0015502B" w:rsidRDefault="001B7FE1" w:rsidP="001B7F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fontstyle01"/>
        </w:rPr>
        <w:t>В случае фиксации судьями нарушений со стороны руководителя команды (из выше перечисленных пунктов), результат команде не засчитывается.</w:t>
      </w:r>
    </w:p>
    <w:p w:rsidR="001B7FE1" w:rsidRPr="00A776BE" w:rsidRDefault="001B7FE1" w:rsidP="001B7F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6</w:t>
      </w:r>
      <w:r w:rsidRPr="00A776BE">
        <w:rPr>
          <w:rFonts w:ascii="Times New Roman" w:eastAsia="Times New Roman" w:hAnsi="Times New Roman"/>
          <w:b/>
          <w:color w:val="000000"/>
          <w:sz w:val="28"/>
          <w:szCs w:val="28"/>
        </w:rPr>
        <w:t>. Сроки и механизмы проведения</w:t>
      </w:r>
    </w:p>
    <w:p w:rsidR="001B7FE1" w:rsidRPr="00A776BE" w:rsidRDefault="001B7FE1" w:rsidP="001B7F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.1. Игра проводится в три этапа:</w:t>
      </w:r>
    </w:p>
    <w:p w:rsidR="001B7FE1" w:rsidRPr="00A776BE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первый этап (муниципальный) проводится муниципальными организациями (</w:t>
      </w:r>
      <w:r w:rsidRPr="000332C9">
        <w:rPr>
          <w:rFonts w:ascii="Times New Roman" w:eastAsia="Times New Roman" w:hAnsi="Times New Roman"/>
          <w:b/>
          <w:color w:val="000000"/>
          <w:sz w:val="28"/>
          <w:szCs w:val="28"/>
        </w:rPr>
        <w:t>с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21 марта по 1</w:t>
      </w:r>
      <w:r w:rsidRPr="004653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апреля</w:t>
      </w:r>
      <w:r w:rsidRPr="00465371">
        <w:rPr>
          <w:rFonts w:ascii="Times New Roman" w:eastAsia="Times New Roman" w:hAnsi="Times New Roman"/>
          <w:b/>
          <w:sz w:val="28"/>
          <w:szCs w:val="28"/>
        </w:rPr>
        <w:t xml:space="preserve"> 2019 года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для проведения создаются соответствующие организационные комитеты</w:t>
      </w:r>
      <w:r w:rsidRPr="00370B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назначается лицо, ответственное за подготовку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участие обучающихся в Игре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442D1" w:rsidRPr="00BD55B6" w:rsidRDefault="001B7FE1" w:rsidP="00944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1">
        <w:rPr>
          <w:rFonts w:ascii="Times New Roman" w:eastAsia="Times New Roman" w:hAnsi="Times New Roman"/>
          <w:sz w:val="28"/>
          <w:szCs w:val="28"/>
        </w:rPr>
        <w:t>второй этап (зональный) проводится базовыми организациями дополнительного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5371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="009442D1">
        <w:rPr>
          <w:rFonts w:ascii="Times New Roman" w:eastAsia="Times New Roman" w:hAnsi="Times New Roman"/>
          <w:b/>
          <w:sz w:val="28"/>
          <w:szCs w:val="28"/>
        </w:rPr>
        <w:t>2</w:t>
      </w:r>
      <w:r w:rsidRPr="00465371">
        <w:rPr>
          <w:rFonts w:ascii="Times New Roman" w:eastAsia="Times New Roman" w:hAnsi="Times New Roman"/>
          <w:b/>
          <w:sz w:val="28"/>
          <w:szCs w:val="28"/>
        </w:rPr>
        <w:t xml:space="preserve"> апреля 201</w:t>
      </w:r>
      <w:r w:rsidR="009442D1">
        <w:rPr>
          <w:rFonts w:ascii="Times New Roman" w:eastAsia="Times New Roman" w:hAnsi="Times New Roman"/>
          <w:b/>
          <w:sz w:val="28"/>
          <w:szCs w:val="28"/>
        </w:rPr>
        <w:t>9</w:t>
      </w:r>
      <w:r w:rsidRPr="00465371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  <w:r w:rsidRPr="00465371">
        <w:rPr>
          <w:rFonts w:ascii="Times New Roman" w:eastAsia="Times New Roman" w:hAnsi="Times New Roman"/>
          <w:sz w:val="28"/>
          <w:szCs w:val="28"/>
        </w:rPr>
        <w:t xml:space="preserve">) </w:t>
      </w:r>
      <w:r w:rsidR="009442D1" w:rsidRPr="0050769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графиком</w:t>
      </w:r>
      <w:r w:rsidR="009442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442D1" w:rsidRPr="007C6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42D1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г.Мичуринск, микрорайон Кочетовка-3, ул. Социалистическая, д.2, МБОУ СОШ № 19 (корпус 3);</w:t>
      </w:r>
    </w:p>
    <w:p w:rsidR="009442D1" w:rsidRDefault="009442D1" w:rsidP="009442D1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прибытие команд на место проведения и регистрация в </w:t>
      </w:r>
      <w:r w:rsidRPr="00B67A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10-00</w:t>
      </w:r>
      <w:r w:rsidRPr="00465371">
        <w:rPr>
          <w:rFonts w:ascii="Times New Roman" w:eastAsia="Times New Roman" w:hAnsi="Times New Roman"/>
          <w:sz w:val="28"/>
          <w:szCs w:val="28"/>
        </w:rPr>
        <w:t>;</w:t>
      </w:r>
    </w:p>
    <w:p w:rsidR="001B7FE1" w:rsidRDefault="001B7FE1" w:rsidP="001B7FE1">
      <w:pPr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третий этап (финал) проводится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управлением образования и науки области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участии Ресурсного центра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,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 Центра</w:t>
      </w:r>
      <w:r w:rsidRPr="005D78A1">
        <w:rPr>
          <w:rFonts w:ascii="Times New Roman" w:hAnsi="Times New Roman"/>
          <w:sz w:val="28"/>
          <w:szCs w:val="28"/>
        </w:rPr>
        <w:t xml:space="preserve"> подготовки граждан Российской Федерации к военной службе и военно-патриотического воспитания Тамбовской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 Федеральном</w:t>
      </w:r>
      <w:r w:rsidRPr="000C0CDB">
        <w:rPr>
          <w:rFonts w:ascii="Times New Roman" w:eastAsia="Times New Roman" w:hAnsi="Times New Roman"/>
          <w:color w:val="000000"/>
          <w:sz w:val="28"/>
          <w:szCs w:val="28"/>
        </w:rPr>
        <w:t xml:space="preserve"> государст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венном бюджетном образовательном учреждении</w:t>
      </w:r>
      <w:r w:rsidRPr="000C0CDB">
        <w:rPr>
          <w:rFonts w:ascii="Times New Roman" w:eastAsia="Times New Roman" w:hAnsi="Times New Roman"/>
          <w:color w:val="000000"/>
          <w:sz w:val="28"/>
          <w:szCs w:val="28"/>
        </w:rPr>
        <w:t xml:space="preserve"> высшего образования «Тамбовский </w:t>
      </w:r>
      <w:r w:rsidRPr="000C0CD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государственный ун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иверситет имени Г.Р. Державина», </w:t>
      </w:r>
      <w:r w:rsidRPr="00990644">
        <w:rPr>
          <w:rFonts w:ascii="Times New Roman" w:eastAsia="Times New Roman" w:hAnsi="Times New Roman"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содействии 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регионального отделения</w:t>
      </w:r>
      <w:r w:rsidRPr="00A776BE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всероссийского детско-юношеского венно-патриотического общественного движения «Юнармия»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Тамбовского областного государственного бюджетного образовательного учреждения</w:t>
      </w:r>
      <w:r w:rsidRPr="00990644">
        <w:rPr>
          <w:rFonts w:ascii="Times New Roman" w:eastAsia="Times New Roman" w:hAnsi="Times New Roman"/>
          <w:color w:val="000000"/>
          <w:sz w:val="28"/>
          <w:szCs w:val="28"/>
        </w:rPr>
        <w:t xml:space="preserve"> дополнительного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90644">
        <w:rPr>
          <w:rFonts w:ascii="Times New Roman" w:eastAsia="Times New Roman" w:hAnsi="Times New Roman"/>
          <w:bCs/>
          <w:color w:val="000000"/>
          <w:sz w:val="28"/>
          <w:szCs w:val="28"/>
        </w:rPr>
        <w:t>«Областная детско-юношеская спортивная школа»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 автономной некоммерческой организации Военно-спортивный центр «Волк»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.</w:t>
      </w:r>
    </w:p>
    <w:p w:rsidR="001B7FE1" w:rsidRPr="00236B75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Ф</w:t>
      </w:r>
      <w:r w:rsidRPr="00982C28">
        <w:rPr>
          <w:rFonts w:ascii="Times New Roman" w:eastAsia="DejaVu Sans" w:hAnsi="Times New Roman"/>
          <w:kern w:val="1"/>
          <w:sz w:val="28"/>
          <w:szCs w:val="28"/>
          <w:lang w:eastAsia="ar-SA"/>
        </w:rPr>
        <w:t>инал состоится</w:t>
      </w:r>
      <w:r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 xml:space="preserve"> 30 апреля</w:t>
      </w:r>
      <w:r w:rsidRPr="00677423">
        <w:rPr>
          <w:rFonts w:ascii="Times New Roman" w:eastAsia="Times New Roman" w:hAnsi="Times New Roman"/>
          <w:b/>
          <w:sz w:val="28"/>
          <w:szCs w:val="28"/>
        </w:rPr>
        <w:t xml:space="preserve"> 2019 года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753599">
        <w:rPr>
          <w:rFonts w:ascii="Times New Roman" w:eastAsia="Times New Roman" w:hAnsi="Times New Roman"/>
          <w:sz w:val="28"/>
          <w:szCs w:val="28"/>
        </w:rPr>
        <w:t>на базе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Института военного образования </w:t>
      </w:r>
      <w:r w:rsidRPr="000C0CDB">
        <w:rPr>
          <w:rFonts w:ascii="Times New Roman" w:eastAsia="Times New Roman" w:hAnsi="Times New Roman"/>
          <w:color w:val="000000"/>
          <w:sz w:val="28"/>
          <w:szCs w:val="28"/>
        </w:rPr>
        <w:t>федерального государственного бюджетного образовательного учреждения высшего образования «Тамбовский государственный ун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иверситет имени Г.Р. Державина»</w:t>
      </w:r>
      <w:r>
        <w:rPr>
          <w:rFonts w:ascii="Times New Roman" w:hAnsi="Times New Roman"/>
          <w:bCs/>
          <w:sz w:val="28"/>
        </w:rPr>
        <w:t xml:space="preserve"> (по адресу</w:t>
      </w:r>
      <w:r w:rsidRPr="003E7E3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 w:rsidRPr="003E7E3B">
        <w:rPr>
          <w:rStyle w:val="a8"/>
          <w:rFonts w:ascii="Times New Roman" w:hAnsi="Times New Roman"/>
          <w:i w:val="0"/>
          <w:sz w:val="28"/>
        </w:rPr>
        <w:t xml:space="preserve">. Тамбов, </w:t>
      </w:r>
      <w:r>
        <w:rPr>
          <w:rStyle w:val="a8"/>
          <w:rFonts w:ascii="Times New Roman" w:hAnsi="Times New Roman"/>
          <w:i w:val="0"/>
          <w:sz w:val="28"/>
        </w:rPr>
        <w:br/>
      </w:r>
      <w:r w:rsidRPr="003E7E3B">
        <w:rPr>
          <w:rStyle w:val="a8"/>
          <w:rFonts w:ascii="Times New Roman" w:hAnsi="Times New Roman"/>
          <w:i w:val="0"/>
          <w:sz w:val="28"/>
        </w:rPr>
        <w:t>ул.</w:t>
      </w:r>
      <w:r>
        <w:rPr>
          <w:rStyle w:val="a8"/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sz w:val="28"/>
        </w:rPr>
        <w:t>Советская</w:t>
      </w:r>
      <w:r w:rsidRPr="003E7E3B">
        <w:rPr>
          <w:rFonts w:ascii="Times New Roman" w:hAnsi="Times New Roman"/>
          <w:sz w:val="28"/>
        </w:rPr>
        <w:t>, 1</w:t>
      </w:r>
      <w:r>
        <w:rPr>
          <w:rFonts w:ascii="Times New Roman" w:hAnsi="Times New Roman"/>
          <w:sz w:val="28"/>
        </w:rPr>
        <w:t>81</w:t>
      </w:r>
      <w:r w:rsidRPr="003E7E3B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1B7FE1" w:rsidRPr="00A776BE" w:rsidRDefault="001B7FE1" w:rsidP="001B7FE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К участию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финале Игры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допускаются победители (</w:t>
      </w:r>
      <w:r w:rsidRPr="00A776B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A776BE">
        <w:rPr>
          <w:rFonts w:ascii="Times New Roman" w:eastAsia="Times New Roman" w:hAnsi="Times New Roman"/>
          <w:color w:val="000000"/>
          <w:sz w:val="28"/>
          <w:szCs w:val="28"/>
        </w:rPr>
        <w:t xml:space="preserve"> место) </w:t>
      </w:r>
      <w:r w:rsidRPr="00677423">
        <w:rPr>
          <w:rFonts w:ascii="Times New Roman" w:eastAsia="Times New Roman" w:hAnsi="Times New Roman"/>
          <w:sz w:val="28"/>
          <w:szCs w:val="28"/>
        </w:rPr>
        <w:t xml:space="preserve">зональных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этапов Игры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442D1" w:rsidRPr="00BE6808" w:rsidRDefault="009442D1" w:rsidP="009442D1">
      <w:pPr>
        <w:spacing w:after="0" w:line="240" w:lineRule="auto"/>
        <w:ind w:left="284" w:right="2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6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Порядок и сроки подачи заявок</w:t>
      </w:r>
    </w:p>
    <w:p w:rsidR="009442D1" w:rsidRPr="00BE6808" w:rsidRDefault="009442D1" w:rsidP="00944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Для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B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нальном этапе Игры организатор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B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подаёт предварительную заявку установленной формы на участие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Игре, согласия на обработку персональных данных (скан), сведения о питании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3, 4</w:t>
      </w:r>
      <w:r w:rsidRPr="00B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Положению) в оргкомитет по электронной почте:</w:t>
      </w:r>
      <w:hyperlink r:id="rId8" w:history="1">
        <w:r w:rsidRPr="00722B38">
          <w:rPr>
            <w:rStyle w:val="a9"/>
            <w:rFonts w:ascii="Times New Roman" w:eastAsia="Courier New" w:hAnsi="Times New Roman" w:cs="Times New Roman"/>
            <w:sz w:val="28"/>
            <w:szCs w:val="28"/>
            <w:lang w:val="en-US" w:bidi="ru-RU"/>
          </w:rPr>
          <w:t>mich</w:t>
        </w:r>
        <w:r w:rsidRPr="00722B38">
          <w:rPr>
            <w:rStyle w:val="a9"/>
            <w:rFonts w:ascii="Times New Roman" w:eastAsia="Courier New" w:hAnsi="Times New Roman" w:cs="Times New Roman"/>
            <w:sz w:val="28"/>
            <w:szCs w:val="28"/>
            <w:lang w:bidi="ru-RU"/>
          </w:rPr>
          <w:t>-</w:t>
        </w:r>
        <w:r w:rsidRPr="00722B38">
          <w:rPr>
            <w:rStyle w:val="a9"/>
            <w:rFonts w:ascii="Times New Roman" w:eastAsia="Courier New" w:hAnsi="Times New Roman" w:cs="Times New Roman"/>
            <w:sz w:val="28"/>
            <w:szCs w:val="28"/>
            <w:lang w:val="en-US" w:bidi="ru-RU"/>
          </w:rPr>
          <w:t>s</w:t>
        </w:r>
        <w:r w:rsidRPr="00722B38">
          <w:rPr>
            <w:rStyle w:val="a9"/>
            <w:rFonts w:ascii="Times New Roman" w:eastAsia="Courier New" w:hAnsi="Times New Roman" w:cs="Times New Roman"/>
            <w:sz w:val="28"/>
            <w:szCs w:val="28"/>
            <w:lang w:bidi="ru-RU"/>
          </w:rPr>
          <w:t>-</w:t>
        </w:r>
        <w:r w:rsidRPr="00722B38">
          <w:rPr>
            <w:rStyle w:val="a9"/>
            <w:rFonts w:ascii="Times New Roman" w:eastAsia="Courier New" w:hAnsi="Times New Roman" w:cs="Times New Roman"/>
            <w:sz w:val="28"/>
            <w:szCs w:val="28"/>
            <w:lang w:val="en-US" w:bidi="ru-RU"/>
          </w:rPr>
          <w:t>turistov</w:t>
        </w:r>
        <w:r w:rsidRPr="00722B38">
          <w:rPr>
            <w:rStyle w:val="a9"/>
            <w:rFonts w:ascii="Times New Roman" w:eastAsia="Courier New" w:hAnsi="Times New Roman" w:cs="Times New Roman"/>
            <w:sz w:val="28"/>
            <w:szCs w:val="28"/>
            <w:lang w:bidi="ru-RU"/>
          </w:rPr>
          <w:t>@</w:t>
        </w:r>
        <w:r w:rsidRPr="00722B38">
          <w:rPr>
            <w:rStyle w:val="a9"/>
            <w:rFonts w:ascii="Times New Roman" w:eastAsia="Courier New" w:hAnsi="Times New Roman" w:cs="Times New Roman"/>
            <w:sz w:val="28"/>
            <w:szCs w:val="28"/>
            <w:lang w:val="en-US" w:bidi="ru-RU"/>
          </w:rPr>
          <w:t>yandex</w:t>
        </w:r>
        <w:r w:rsidRPr="00722B38">
          <w:rPr>
            <w:rStyle w:val="a9"/>
            <w:rFonts w:ascii="Times New Roman" w:eastAsia="Courier New" w:hAnsi="Times New Roman" w:cs="Times New Roman"/>
            <w:sz w:val="28"/>
            <w:szCs w:val="28"/>
            <w:lang w:bidi="ru-RU"/>
          </w:rPr>
          <w:t>.</w:t>
        </w:r>
        <w:r w:rsidRPr="00722B38">
          <w:rPr>
            <w:rStyle w:val="a9"/>
            <w:rFonts w:ascii="Times New Roman" w:eastAsia="Courier New" w:hAnsi="Times New Roman" w:cs="Times New Roman"/>
            <w:sz w:val="28"/>
            <w:szCs w:val="28"/>
            <w:lang w:val="en-US" w:bidi="ru-RU"/>
          </w:rPr>
          <w:t>ru</w:t>
        </w:r>
      </w:hyperlink>
      <w:r w:rsidRPr="00BE68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до </w:t>
      </w:r>
      <w:r w:rsidRPr="00141A02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1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2</w:t>
      </w:r>
      <w:r w:rsidRPr="00BE6808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апреля 2018 года </w:t>
      </w:r>
      <w:r w:rsidRPr="00BE68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(тема письма «Победа»). </w:t>
      </w:r>
    </w:p>
    <w:p w:rsidR="009442D1" w:rsidRPr="003E07FB" w:rsidRDefault="009442D1" w:rsidP="009442D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3E07FB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Команды, не подавшие предварительные заявки, могут быть не допущены к участию в Игре.</w:t>
      </w:r>
    </w:p>
    <w:p w:rsidR="009442D1" w:rsidRPr="00BE6808" w:rsidRDefault="009442D1" w:rsidP="009442D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BE68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7.2. </w:t>
      </w:r>
      <w:r w:rsidRPr="003101D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по прилагаемой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10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справка о проведении инструктажа и Согласие на обработку персональных данных (приложени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10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2, 4                   </w:t>
      </w:r>
      <w:r w:rsidRPr="00310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Положению), предоставляются в день открытия Игры.</w:t>
      </w:r>
      <w:r w:rsidRPr="00B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42D1" w:rsidRPr="00BE6808" w:rsidRDefault="009442D1" w:rsidP="009442D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7.3. Контактные лица</w:t>
      </w:r>
      <w:r w:rsidRPr="00BE68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:</w:t>
      </w:r>
    </w:p>
    <w:p w:rsidR="009442D1" w:rsidRPr="004C71C6" w:rsidRDefault="009442D1" w:rsidP="009442D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Караваев Сергей Александрович, Буриева Ольга Григорьевна,           тел.: 8(4745) 2 -</w:t>
      </w:r>
      <w:r w:rsidRPr="00750DB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03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-</w:t>
      </w:r>
      <w:r w:rsidRPr="00750DB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70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 э</w:t>
      </w:r>
      <w:r w:rsidRPr="00BE68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лектронная почта </w:t>
      </w:r>
      <w:hyperlink r:id="rId9" w:history="1">
        <w:r w:rsidRPr="007D1A68">
          <w:rPr>
            <w:rStyle w:val="a9"/>
            <w:rFonts w:ascii="Times New Roman" w:eastAsia="Courier New" w:hAnsi="Times New Roman" w:cs="Times New Roman"/>
            <w:sz w:val="28"/>
            <w:szCs w:val="28"/>
            <w:lang w:val="en-US" w:bidi="ru-RU"/>
          </w:rPr>
          <w:t>mich</w:t>
        </w:r>
        <w:r w:rsidRPr="00750DBA">
          <w:rPr>
            <w:rStyle w:val="a9"/>
            <w:rFonts w:ascii="Times New Roman" w:eastAsia="Courier New" w:hAnsi="Times New Roman" w:cs="Times New Roman"/>
            <w:sz w:val="28"/>
            <w:szCs w:val="28"/>
            <w:lang w:bidi="ru-RU"/>
          </w:rPr>
          <w:t>-</w:t>
        </w:r>
        <w:r w:rsidRPr="007D1A68">
          <w:rPr>
            <w:rStyle w:val="a9"/>
            <w:rFonts w:ascii="Times New Roman" w:eastAsia="Courier New" w:hAnsi="Times New Roman" w:cs="Times New Roman"/>
            <w:sz w:val="28"/>
            <w:szCs w:val="28"/>
            <w:lang w:val="en-US" w:bidi="ru-RU"/>
          </w:rPr>
          <w:t>s</w:t>
        </w:r>
        <w:r w:rsidRPr="00750DBA">
          <w:rPr>
            <w:rStyle w:val="a9"/>
            <w:rFonts w:ascii="Times New Roman" w:eastAsia="Courier New" w:hAnsi="Times New Roman" w:cs="Times New Roman"/>
            <w:sz w:val="28"/>
            <w:szCs w:val="28"/>
            <w:lang w:bidi="ru-RU"/>
          </w:rPr>
          <w:t>-</w:t>
        </w:r>
        <w:r w:rsidRPr="007D1A68">
          <w:rPr>
            <w:rStyle w:val="a9"/>
            <w:rFonts w:ascii="Times New Roman" w:eastAsia="Courier New" w:hAnsi="Times New Roman" w:cs="Times New Roman"/>
            <w:sz w:val="28"/>
            <w:szCs w:val="28"/>
            <w:lang w:val="en-US" w:bidi="ru-RU"/>
          </w:rPr>
          <w:t>turistov</w:t>
        </w:r>
        <w:r w:rsidRPr="007D1A68">
          <w:rPr>
            <w:rStyle w:val="a9"/>
            <w:rFonts w:ascii="Times New Roman" w:eastAsia="Courier New" w:hAnsi="Times New Roman" w:cs="Times New Roman"/>
            <w:sz w:val="28"/>
            <w:szCs w:val="28"/>
            <w:lang w:bidi="ru-RU"/>
          </w:rPr>
          <w:t>@</w:t>
        </w:r>
        <w:r w:rsidRPr="007D1A68">
          <w:rPr>
            <w:rStyle w:val="a9"/>
            <w:rFonts w:ascii="Times New Roman" w:eastAsia="Courier New" w:hAnsi="Times New Roman" w:cs="Times New Roman"/>
            <w:sz w:val="28"/>
            <w:szCs w:val="28"/>
            <w:lang w:val="en-US" w:bidi="ru-RU"/>
          </w:rPr>
          <w:t>yandex</w:t>
        </w:r>
        <w:r w:rsidRPr="007D1A68">
          <w:rPr>
            <w:rStyle w:val="a9"/>
            <w:rFonts w:ascii="Times New Roman" w:eastAsia="Courier New" w:hAnsi="Times New Roman" w:cs="Times New Roman"/>
            <w:sz w:val="28"/>
            <w:szCs w:val="28"/>
            <w:lang w:bidi="ru-RU"/>
          </w:rPr>
          <w:t>.ru</w:t>
        </w:r>
      </w:hyperlink>
      <w:r w:rsidRPr="004C71C6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1B7FE1" w:rsidRPr="00A776BE" w:rsidRDefault="001B7FE1" w:rsidP="001B7FE1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776BE">
        <w:rPr>
          <w:rFonts w:ascii="Times New Roman" w:eastAsia="Times New Roman" w:hAnsi="Times New Roman"/>
          <w:b/>
          <w:sz w:val="28"/>
          <w:szCs w:val="28"/>
          <w:lang w:eastAsia="ar-SA"/>
        </w:rPr>
        <w:t>8. Программа Игры</w:t>
      </w:r>
    </w:p>
    <w:p w:rsidR="001B7FE1" w:rsidRDefault="001B7FE1" w:rsidP="001B7F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76BE">
        <w:rPr>
          <w:rFonts w:ascii="Times New Roman" w:eastAsia="Times New Roman" w:hAnsi="Times New Roman"/>
          <w:sz w:val="28"/>
          <w:szCs w:val="28"/>
        </w:rPr>
        <w:t xml:space="preserve">8.1. Программа </w:t>
      </w:r>
      <w:r w:rsidRPr="00677423">
        <w:rPr>
          <w:rFonts w:ascii="Times New Roman" w:eastAsia="Times New Roman" w:hAnsi="Times New Roman"/>
          <w:sz w:val="28"/>
          <w:szCs w:val="28"/>
        </w:rPr>
        <w:t>муниципального, зонального</w:t>
      </w:r>
      <w:r w:rsidRPr="00A776B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этапов</w:t>
      </w:r>
      <w:r w:rsidRPr="00A776B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финала Игры включает</w:t>
      </w:r>
      <w:r w:rsidRPr="00A776B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7 видов испытаний: «Рукопашный бой», «Страницы истории Отечества», «Готов к труду и обороне», «Красив в строю, силен в бою», «Туристская полоса», «Огневой рубеж», «Первая помощь» (далее – Испытания).</w:t>
      </w:r>
    </w:p>
    <w:p w:rsidR="001B7FE1" w:rsidRDefault="001B7FE1" w:rsidP="001B7F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8.2. Испытания проводятся в соответствии с регламентом проведения Игры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(Приложение 5 к Положению).</w:t>
      </w:r>
    </w:p>
    <w:p w:rsidR="001B7FE1" w:rsidRPr="00A776BE" w:rsidRDefault="001B7FE1" w:rsidP="001B7FE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76BE">
        <w:rPr>
          <w:rFonts w:ascii="Times New Roman" w:eastAsia="Times New Roman" w:hAnsi="Times New Roman"/>
          <w:b/>
          <w:sz w:val="28"/>
          <w:szCs w:val="28"/>
          <w:lang w:eastAsia="ar-SA"/>
        </w:rPr>
        <w:t>9. Определение результатов</w:t>
      </w:r>
    </w:p>
    <w:p w:rsidR="001B7FE1" w:rsidRPr="00A776BE" w:rsidRDefault="001B7FE1" w:rsidP="001B7F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76BE">
        <w:rPr>
          <w:rFonts w:ascii="Times New Roman" w:eastAsia="Times New Roman" w:hAnsi="Times New Roman"/>
          <w:sz w:val="28"/>
          <w:szCs w:val="28"/>
          <w:lang w:eastAsia="ar-SA"/>
        </w:rPr>
        <w:t xml:space="preserve">9.1. Определение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победителей и призеров </w:t>
      </w:r>
      <w:r w:rsidRPr="00A776BE">
        <w:rPr>
          <w:rFonts w:ascii="Times New Roman" w:eastAsia="Times New Roman" w:hAnsi="Times New Roman"/>
          <w:sz w:val="28"/>
          <w:szCs w:val="28"/>
          <w:lang w:eastAsia="ar-SA"/>
        </w:rPr>
        <w:t xml:space="preserve">осуществляется согласно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регламенту</w:t>
      </w:r>
      <w:r w:rsidRPr="00A776BE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проведения </w:t>
      </w:r>
      <w:r w:rsidRPr="00A776BE">
        <w:rPr>
          <w:rFonts w:ascii="Times New Roman" w:eastAsia="Times New Roman" w:hAnsi="Times New Roman"/>
          <w:bCs/>
          <w:sz w:val="28"/>
          <w:szCs w:val="28"/>
          <w:lang w:eastAsia="ar-SA"/>
        </w:rPr>
        <w:t>Игры.</w:t>
      </w:r>
    </w:p>
    <w:p w:rsidR="001B7FE1" w:rsidRPr="00A776BE" w:rsidRDefault="001B7FE1" w:rsidP="001B7F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76BE">
        <w:rPr>
          <w:rFonts w:ascii="Times New Roman" w:eastAsia="Times New Roman" w:hAnsi="Times New Roman"/>
          <w:sz w:val="28"/>
          <w:szCs w:val="28"/>
          <w:lang w:eastAsia="ar-SA"/>
        </w:rPr>
        <w:t xml:space="preserve">9.2. Результат команды в общем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зачете определяется по наибольшей сумме баллов, набранных командой </w:t>
      </w:r>
      <w:r w:rsidRPr="00A776B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испытаниях</w:t>
      </w:r>
      <w:r w:rsidRPr="00A776B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.</w:t>
      </w:r>
    </w:p>
    <w:p w:rsidR="009442D1" w:rsidRDefault="009442D1" w:rsidP="001B7FE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442D1" w:rsidRDefault="009442D1" w:rsidP="001B7FE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442D1" w:rsidRDefault="009442D1" w:rsidP="001B7FE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B7FE1" w:rsidRPr="00A776BE" w:rsidRDefault="001B7FE1" w:rsidP="001B7FE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A776BE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10. Награждение</w:t>
      </w:r>
    </w:p>
    <w:p w:rsidR="009442D1" w:rsidRDefault="009442D1" w:rsidP="009442D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8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10.1. 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Команды, 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занявшие 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 в общем зачёте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зонального этапа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Игры, награждаются дипломами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народного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г. Мичуринска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442D1" w:rsidRDefault="009442D1" w:rsidP="009442D1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</w:t>
      </w:r>
      <w:r w:rsidRPr="006B3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0.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</w:t>
      </w:r>
      <w:r w:rsidRPr="006B3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Команда, занявшая 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общем зачёте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зонального этапа Игры, награждае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кубком.</w:t>
      </w:r>
      <w:r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B7FE1" w:rsidRDefault="001B7FE1" w:rsidP="001B7FE1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10.</w:t>
      </w:r>
      <w:r w:rsidR="009442D1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Команда, занявшая </w:t>
      </w:r>
      <w:r w:rsidRPr="00A776B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место в общем </w:t>
      </w:r>
      <w:r w:rsidR="009442D1"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>зачёте</w:t>
      </w:r>
      <w:r w:rsidR="00944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зонального этапа</w:t>
      </w:r>
      <w:r w:rsidR="009442D1" w:rsidRPr="006B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имеет право на участие</w:t>
      </w:r>
      <w:r w:rsidR="009442D1"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442D1">
        <w:rPr>
          <w:rFonts w:ascii="Times New Roman" w:eastAsia="Times New Roman" w:hAnsi="Times New Roman"/>
          <w:color w:val="000000"/>
          <w:sz w:val="28"/>
          <w:szCs w:val="28"/>
        </w:rPr>
        <w:t xml:space="preserve">региональном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этапе</w:t>
      </w:r>
      <w:r w:rsidRPr="00A776BE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детско-юношеской военно-спортивной игры «Зарница</w:t>
      </w:r>
      <w:r w:rsidRPr="00A776B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</w:p>
    <w:p w:rsidR="001B7FE1" w:rsidRPr="00A776BE" w:rsidRDefault="001B7FE1" w:rsidP="001B7FE1">
      <w:pPr>
        <w:suppressAutoHyphens/>
        <w:spacing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B7FE1" w:rsidRPr="00A776BE" w:rsidRDefault="001B7FE1" w:rsidP="001B7FE1">
      <w:pPr>
        <w:suppressAutoHyphens/>
        <w:spacing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  <w:sectPr w:rsidR="001B7FE1" w:rsidRPr="00A776BE" w:rsidSect="00F74B32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1B7FE1" w:rsidRPr="00A776BE" w:rsidRDefault="001B7FE1" w:rsidP="001B7FE1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A776BE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9442D1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</w:t>
      </w:r>
      <w:r w:rsidRPr="00A776BE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к Положению</w:t>
      </w:r>
    </w:p>
    <w:p w:rsidR="001B7FE1" w:rsidRPr="00A776BE" w:rsidRDefault="001B7FE1" w:rsidP="001B7FE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  <w:r w:rsidRPr="00A776BE">
        <w:rPr>
          <w:rFonts w:ascii="Times New Roman" w:eastAsia="Times New Roman" w:hAnsi="Times New Roman"/>
          <w:b/>
          <w:bCs/>
          <w:sz w:val="28"/>
          <w:szCs w:val="20"/>
        </w:rPr>
        <w:t>З А Я В К А</w:t>
      </w:r>
    </w:p>
    <w:p w:rsidR="001B7FE1" w:rsidRDefault="001B7FE1" w:rsidP="001B7FE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 xml:space="preserve">на участие в </w:t>
      </w:r>
      <w:r w:rsidR="009442D1">
        <w:rPr>
          <w:rFonts w:ascii="Times New Roman" w:eastAsia="Times New Roman" w:hAnsi="Times New Roman"/>
          <w:b/>
          <w:sz w:val="28"/>
          <w:szCs w:val="20"/>
        </w:rPr>
        <w:t>з</w:t>
      </w:r>
      <w:r>
        <w:rPr>
          <w:rFonts w:ascii="Times New Roman" w:eastAsia="Times New Roman" w:hAnsi="Times New Roman"/>
          <w:b/>
          <w:sz w:val="28"/>
          <w:szCs w:val="20"/>
        </w:rPr>
        <w:t>ональном этапе детско-юношеской военно-спортивной игры «Зарниц</w:t>
      </w:r>
      <w:r w:rsidRPr="00C30665">
        <w:rPr>
          <w:rFonts w:ascii="Times New Roman" w:eastAsia="Times New Roman" w:hAnsi="Times New Roman"/>
          <w:b/>
          <w:sz w:val="28"/>
          <w:szCs w:val="20"/>
        </w:rPr>
        <w:t xml:space="preserve">а» </w:t>
      </w:r>
    </w:p>
    <w:p w:rsidR="001B7FE1" w:rsidRDefault="001B7FE1" w:rsidP="001B7FE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от ______________________________________________ </w:t>
      </w:r>
    </w:p>
    <w:p w:rsidR="001B7FE1" w:rsidRPr="000332C9" w:rsidRDefault="001B7FE1" w:rsidP="001B7FE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0332C9">
        <w:rPr>
          <w:rFonts w:ascii="Times New Roman" w:eastAsia="Times New Roman" w:hAnsi="Times New Roman"/>
          <w:sz w:val="20"/>
          <w:szCs w:val="20"/>
        </w:rPr>
        <w:t>(наименование муниципального образования)</w:t>
      </w:r>
    </w:p>
    <w:p w:rsidR="001B7FE1" w:rsidRDefault="001B7FE1" w:rsidP="001B7F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Наименование образовательной организации (в соответствии с уставом</w:t>
      </w:r>
      <w:r w:rsidRPr="00A776BE">
        <w:rPr>
          <w:rFonts w:ascii="Times New Roman" w:eastAsia="Times New Roman" w:hAnsi="Times New Roman"/>
          <w:sz w:val="28"/>
          <w:szCs w:val="28"/>
        </w:rPr>
        <w:t>):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776BE">
        <w:rPr>
          <w:rFonts w:ascii="Times New Roman" w:eastAsia="Times New Roman" w:hAnsi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</w:t>
      </w:r>
    </w:p>
    <w:p w:rsidR="001B7FE1" w:rsidRDefault="001B7FE1" w:rsidP="001B7F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Название команды: _________________________________________________________________</w:t>
      </w:r>
    </w:p>
    <w:p w:rsidR="001B7FE1" w:rsidRDefault="001B7FE1" w:rsidP="001B7F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Руководитель команды (ФИО полностью, место работы, должность): ______</w:t>
      </w:r>
    </w:p>
    <w:p w:rsidR="001B7FE1" w:rsidRDefault="001B7FE1" w:rsidP="001B7F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 </w:t>
      </w:r>
    </w:p>
    <w:p w:rsidR="001B7FE1" w:rsidRPr="00A776BE" w:rsidRDefault="001B7FE1" w:rsidP="001B7F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776BE">
        <w:rPr>
          <w:rFonts w:ascii="Times New Roman" w:eastAsia="Times New Roman" w:hAnsi="Times New Roman"/>
          <w:sz w:val="28"/>
          <w:szCs w:val="28"/>
        </w:rPr>
        <w:t>Теле</w:t>
      </w:r>
      <w:r>
        <w:rPr>
          <w:rFonts w:ascii="Times New Roman" w:eastAsia="Times New Roman" w:hAnsi="Times New Roman"/>
          <w:sz w:val="28"/>
          <w:szCs w:val="28"/>
        </w:rPr>
        <w:t>фон: ________________________________________________________________</w:t>
      </w:r>
    </w:p>
    <w:p w:rsidR="001B7FE1" w:rsidRPr="00A776BE" w:rsidRDefault="001B7FE1" w:rsidP="001B7F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1701"/>
        <w:gridCol w:w="1952"/>
        <w:gridCol w:w="2301"/>
      </w:tblGrid>
      <w:tr w:rsidR="001B7FE1" w:rsidRPr="007235AC" w:rsidTr="00F74B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A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AC">
              <w:rPr>
                <w:rFonts w:ascii="Times New Roman" w:eastAsia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AC">
              <w:rPr>
                <w:rFonts w:ascii="Times New Roman" w:hAnsi="Times New Roman"/>
                <w:sz w:val="24"/>
                <w:szCs w:val="24"/>
              </w:rPr>
              <w:t>Особые отметки*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AC">
              <w:rPr>
                <w:rFonts w:ascii="Times New Roman" w:eastAsia="Times New Roman" w:hAnsi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AC">
              <w:rPr>
                <w:rFonts w:ascii="Times New Roman" w:eastAsia="Times New Roman" w:hAnsi="Times New Roman"/>
                <w:sz w:val="24"/>
                <w:szCs w:val="24"/>
              </w:rPr>
              <w:t>Виза врача</w:t>
            </w:r>
          </w:p>
          <w:p w:rsidR="001B7FE1" w:rsidRPr="007235AC" w:rsidRDefault="001B7FE1" w:rsidP="00F74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A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235A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Дата,</w:t>
            </w:r>
            <w:r w:rsidRPr="007235AC">
              <w:rPr>
                <w:rFonts w:ascii="Times New Roman" w:eastAsia="Times New Roman" w:hAnsi="Times New Roman"/>
                <w:sz w:val="24"/>
                <w:szCs w:val="24"/>
              </w:rPr>
              <w:t xml:space="preserve"> годен, подпись, печать)</w:t>
            </w:r>
          </w:p>
        </w:tc>
      </w:tr>
      <w:tr w:rsidR="001B7FE1" w:rsidRPr="007235AC" w:rsidTr="00F74B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left="-1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left="-1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7FE1" w:rsidRPr="007235AC" w:rsidTr="00F74B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A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7FE1" w:rsidRPr="007235AC" w:rsidTr="00F74B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A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7FE1" w:rsidRPr="007235AC" w:rsidTr="00F74B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A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7FE1" w:rsidRPr="007235AC" w:rsidTr="00F74B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7FE1" w:rsidRPr="007235AC" w:rsidTr="00F74B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A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7FE1" w:rsidRPr="007235AC" w:rsidTr="00F74B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A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E1" w:rsidRPr="007235AC" w:rsidRDefault="001B7FE1" w:rsidP="00F74B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B7FE1" w:rsidRPr="007235AC" w:rsidRDefault="001B7FE1" w:rsidP="001B7FE1">
      <w:pPr>
        <w:spacing w:after="0" w:line="240" w:lineRule="auto"/>
        <w:jc w:val="both"/>
        <w:rPr>
          <w:rFonts w:ascii="Times New Roman" w:hAnsi="Times New Roman"/>
        </w:rPr>
      </w:pPr>
      <w:r w:rsidRPr="007235AC">
        <w:rPr>
          <w:rFonts w:ascii="Times New Roman" w:hAnsi="Times New Roman"/>
        </w:rPr>
        <w:t>*Указать в данной графе информацию (и предоставить копию справки), если ребёнок принадлежит к следующим категориям: ребенок с ОВЗ; ребенок-инвалид; ребенок, состоящий на учете КДН, ПДН</w:t>
      </w:r>
      <w:r>
        <w:rPr>
          <w:rFonts w:ascii="Times New Roman" w:hAnsi="Times New Roman"/>
        </w:rPr>
        <w:t>.</w:t>
      </w:r>
    </w:p>
    <w:p w:rsidR="001B7FE1" w:rsidRDefault="001B7FE1" w:rsidP="001B7FE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</w:t>
      </w:r>
    </w:p>
    <w:p w:rsidR="001B7FE1" w:rsidRPr="00A776BE" w:rsidRDefault="001B7FE1" w:rsidP="001B7FE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Всего к Игре допущено _____</w:t>
      </w:r>
      <w:r w:rsidRPr="00A776BE">
        <w:rPr>
          <w:rFonts w:ascii="Times New Roman" w:eastAsia="Times New Roman" w:hAnsi="Times New Roman"/>
          <w:sz w:val="26"/>
          <w:szCs w:val="26"/>
        </w:rPr>
        <w:t>____ человек</w:t>
      </w:r>
    </w:p>
    <w:p w:rsidR="001B7FE1" w:rsidRPr="00A776BE" w:rsidRDefault="001B7FE1" w:rsidP="001B7FE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1B7FE1" w:rsidRPr="00A776BE" w:rsidRDefault="001B7FE1" w:rsidP="001B7FE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776BE">
        <w:rPr>
          <w:rFonts w:ascii="Times New Roman" w:eastAsia="Times New Roman" w:hAnsi="Times New Roman"/>
          <w:sz w:val="26"/>
          <w:szCs w:val="26"/>
        </w:rPr>
        <w:t>Врач (м/сес</w:t>
      </w:r>
      <w:r>
        <w:rPr>
          <w:rFonts w:ascii="Times New Roman" w:eastAsia="Times New Roman" w:hAnsi="Times New Roman"/>
          <w:sz w:val="26"/>
          <w:szCs w:val="26"/>
        </w:rPr>
        <w:t>тра)</w:t>
      </w:r>
      <w:r w:rsidRPr="00A776BE">
        <w:rPr>
          <w:rFonts w:ascii="Times New Roman" w:eastAsia="Times New Roman" w:hAnsi="Times New Roman"/>
          <w:sz w:val="26"/>
          <w:szCs w:val="26"/>
        </w:rPr>
        <w:t xml:space="preserve"> ________________________ /_____________________</w:t>
      </w:r>
    </w:p>
    <w:p w:rsidR="001B7FE1" w:rsidRPr="00A776BE" w:rsidRDefault="001B7FE1" w:rsidP="001B7FE1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A776BE">
        <w:rPr>
          <w:rFonts w:ascii="Times New Roman" w:eastAsia="Times New Roman" w:hAnsi="Times New Roman"/>
          <w:sz w:val="26"/>
          <w:szCs w:val="26"/>
        </w:rPr>
        <w:tab/>
      </w:r>
      <w:r w:rsidRPr="00BE4EB6">
        <w:rPr>
          <w:rFonts w:ascii="Times New Roman" w:eastAsia="Times New Roman" w:hAnsi="Times New Roman"/>
          <w:sz w:val="24"/>
          <w:szCs w:val="26"/>
        </w:rPr>
        <w:t xml:space="preserve">  </w:t>
      </w:r>
      <w:r>
        <w:rPr>
          <w:rFonts w:ascii="Times New Roman" w:eastAsia="Times New Roman" w:hAnsi="Times New Roman"/>
          <w:sz w:val="24"/>
          <w:szCs w:val="26"/>
        </w:rPr>
        <w:t xml:space="preserve">                      </w:t>
      </w:r>
      <w:r w:rsidRPr="00BE4EB6">
        <w:rPr>
          <w:rFonts w:ascii="Times New Roman" w:eastAsia="Times New Roman" w:hAnsi="Times New Roman"/>
          <w:sz w:val="24"/>
          <w:szCs w:val="26"/>
        </w:rPr>
        <w:t xml:space="preserve"> (подпись)              </w:t>
      </w:r>
      <w:r>
        <w:rPr>
          <w:rFonts w:ascii="Times New Roman" w:eastAsia="Times New Roman" w:hAnsi="Times New Roman"/>
          <w:sz w:val="24"/>
          <w:szCs w:val="26"/>
        </w:rPr>
        <w:t xml:space="preserve">            </w:t>
      </w:r>
      <w:r w:rsidRPr="00BE4EB6">
        <w:rPr>
          <w:rFonts w:ascii="Times New Roman" w:eastAsia="Times New Roman" w:hAnsi="Times New Roman"/>
          <w:sz w:val="24"/>
          <w:szCs w:val="26"/>
        </w:rPr>
        <w:t xml:space="preserve">      </w:t>
      </w:r>
      <w:r w:rsidRPr="00BE4EB6">
        <w:rPr>
          <w:rFonts w:ascii="Times New Roman" w:eastAsia="Times New Roman" w:hAnsi="Times New Roman"/>
          <w:sz w:val="26"/>
          <w:szCs w:val="26"/>
        </w:rPr>
        <w:t xml:space="preserve">  </w:t>
      </w:r>
      <w:r w:rsidRPr="00BE4EB6">
        <w:rPr>
          <w:rFonts w:ascii="Times New Roman" w:eastAsia="Times New Roman" w:hAnsi="Times New Roman"/>
          <w:sz w:val="24"/>
          <w:szCs w:val="26"/>
        </w:rPr>
        <w:t xml:space="preserve">Ф.И.О.                           </w:t>
      </w:r>
      <w:r w:rsidRPr="00A776BE">
        <w:rPr>
          <w:rFonts w:ascii="Times New Roman" w:eastAsia="Times New Roman" w:hAnsi="Times New Roman"/>
          <w:sz w:val="26"/>
          <w:szCs w:val="26"/>
        </w:rPr>
        <w:tab/>
        <w:t xml:space="preserve">           </w:t>
      </w:r>
    </w:p>
    <w:p w:rsidR="001B7FE1" w:rsidRPr="00A776BE" w:rsidRDefault="001B7FE1" w:rsidP="001B7FE1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</w:p>
    <w:p w:rsidR="001B7FE1" w:rsidRPr="00A776BE" w:rsidRDefault="001B7FE1" w:rsidP="001B7FE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A776BE">
        <w:rPr>
          <w:rFonts w:ascii="Times New Roman" w:eastAsia="Times New Roman" w:hAnsi="Times New Roman"/>
          <w:sz w:val="26"/>
          <w:szCs w:val="26"/>
        </w:rPr>
        <w:t>Руководитель органа исполнительной власти, осуществляющий управление в сфере образования</w:t>
      </w:r>
    </w:p>
    <w:p w:rsidR="001B7FE1" w:rsidRPr="00A776BE" w:rsidRDefault="001B7FE1" w:rsidP="001B7FE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776BE">
        <w:rPr>
          <w:rFonts w:ascii="Times New Roman" w:eastAsia="Times New Roman" w:hAnsi="Times New Roman"/>
          <w:sz w:val="26"/>
          <w:szCs w:val="26"/>
        </w:rPr>
        <w:t xml:space="preserve">                         _________________________ /______________________</w:t>
      </w:r>
    </w:p>
    <w:p w:rsidR="001B7FE1" w:rsidRPr="00A776BE" w:rsidRDefault="001B7FE1" w:rsidP="001B7FE1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A776BE">
        <w:rPr>
          <w:rFonts w:ascii="Times New Roman" w:eastAsia="Times New Roman" w:hAnsi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Pr="00A776BE">
        <w:rPr>
          <w:rFonts w:ascii="Times New Roman" w:eastAsia="Times New Roman" w:hAnsi="Times New Roman"/>
          <w:sz w:val="26"/>
          <w:szCs w:val="26"/>
        </w:rPr>
        <w:t xml:space="preserve">       (подпись)                                             Ф.И.О.</w:t>
      </w:r>
    </w:p>
    <w:p w:rsidR="001B7FE1" w:rsidRPr="00A776BE" w:rsidRDefault="001B7FE1" w:rsidP="001B7F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776BE">
        <w:rPr>
          <w:rFonts w:ascii="Times New Roman" w:eastAsia="Times New Roman" w:hAnsi="Times New Roman"/>
          <w:sz w:val="28"/>
          <w:szCs w:val="28"/>
        </w:rPr>
        <w:t xml:space="preserve">                        м.п.</w:t>
      </w:r>
    </w:p>
    <w:p w:rsidR="001B7FE1" w:rsidRPr="00A776BE" w:rsidRDefault="001B7FE1" w:rsidP="001B7FE1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1B7FE1" w:rsidRPr="00A776BE" w:rsidRDefault="001B7FE1" w:rsidP="001B7FE1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br w:type="page"/>
      </w:r>
      <w:r w:rsidRPr="00A776BE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9442D1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</w:t>
      </w:r>
      <w:r w:rsidRPr="00A776BE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к Положению</w:t>
      </w:r>
    </w:p>
    <w:p w:rsidR="001B7FE1" w:rsidRPr="00A776BE" w:rsidRDefault="001B7FE1" w:rsidP="001B7FE1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</w:p>
    <w:p w:rsidR="001B7FE1" w:rsidRPr="00A776BE" w:rsidRDefault="001B7FE1" w:rsidP="001B7FE1">
      <w:pPr>
        <w:spacing w:after="0" w:line="240" w:lineRule="auto"/>
        <w:rPr>
          <w:rFonts w:ascii="Times New Roman" w:hAnsi="Times New Roman"/>
          <w:color w:val="000000"/>
        </w:rPr>
      </w:pPr>
      <w:r w:rsidRPr="00A776BE">
        <w:rPr>
          <w:rFonts w:ascii="Times New Roman" w:hAnsi="Times New Roman"/>
          <w:color w:val="000000"/>
          <w:sz w:val="27"/>
          <w:szCs w:val="27"/>
        </w:rPr>
        <w:t>Угловой штамп</w:t>
      </w:r>
    </w:p>
    <w:p w:rsidR="001B7FE1" w:rsidRPr="00A776BE" w:rsidRDefault="001B7FE1" w:rsidP="001B7FE1">
      <w:pPr>
        <w:spacing w:after="0" w:line="240" w:lineRule="auto"/>
        <w:rPr>
          <w:rFonts w:ascii="Times New Roman" w:hAnsi="Times New Roman"/>
          <w:color w:val="000000"/>
        </w:rPr>
      </w:pPr>
      <w:r w:rsidRPr="00A776BE">
        <w:rPr>
          <w:rFonts w:ascii="Times New Roman" w:hAnsi="Times New Roman"/>
          <w:color w:val="000000"/>
          <w:sz w:val="27"/>
          <w:szCs w:val="27"/>
        </w:rPr>
        <w:t>или типовой бланк</w:t>
      </w:r>
    </w:p>
    <w:p w:rsidR="001B7FE1" w:rsidRPr="00A776BE" w:rsidRDefault="001B7FE1" w:rsidP="001B7FE1">
      <w:pPr>
        <w:spacing w:after="0" w:line="240" w:lineRule="auto"/>
        <w:ind w:firstLine="720"/>
        <w:rPr>
          <w:rFonts w:ascii="Times New Roman" w:hAnsi="Times New Roman"/>
          <w:color w:val="000000"/>
        </w:rPr>
      </w:pPr>
    </w:p>
    <w:p w:rsidR="001B7FE1" w:rsidRPr="00A776BE" w:rsidRDefault="001B7FE1" w:rsidP="001B7FE1">
      <w:pPr>
        <w:keepNext/>
        <w:spacing w:after="0" w:line="240" w:lineRule="auto"/>
        <w:ind w:firstLine="720"/>
        <w:jc w:val="center"/>
        <w:rPr>
          <w:rFonts w:ascii="Times New Roman" w:hAnsi="Times New Roman"/>
          <w:color w:val="000000"/>
        </w:rPr>
      </w:pPr>
      <w:r w:rsidRPr="00A776BE">
        <w:rPr>
          <w:rFonts w:ascii="Times New Roman" w:hAnsi="Times New Roman"/>
          <w:b/>
          <w:bCs/>
          <w:color w:val="000000"/>
          <w:sz w:val="27"/>
          <w:szCs w:val="27"/>
        </w:rPr>
        <w:t>СПРАВКА</w:t>
      </w:r>
    </w:p>
    <w:p w:rsidR="001B7FE1" w:rsidRPr="00A776BE" w:rsidRDefault="001B7FE1" w:rsidP="001B7FE1">
      <w:pPr>
        <w:spacing w:after="0" w:line="240" w:lineRule="auto"/>
        <w:rPr>
          <w:rFonts w:ascii="Times New Roman" w:hAnsi="Times New Roman"/>
          <w:color w:val="000000"/>
        </w:rPr>
      </w:pPr>
      <w:r w:rsidRPr="00A776BE">
        <w:rPr>
          <w:rFonts w:ascii="Times New Roman" w:hAnsi="Times New Roman"/>
          <w:color w:val="000000"/>
          <w:sz w:val="27"/>
          <w:szCs w:val="27"/>
        </w:rPr>
        <w:t>Настоящей справкой удостоверяется, что со всеми нижеперечисленными членами команды ________________________________________</w:t>
      </w:r>
      <w:r>
        <w:rPr>
          <w:rFonts w:ascii="Times New Roman" w:hAnsi="Times New Roman"/>
          <w:color w:val="000000"/>
          <w:sz w:val="27"/>
          <w:szCs w:val="27"/>
        </w:rPr>
        <w:t>__________________</w:t>
      </w:r>
      <w:r w:rsidRPr="00A776BE">
        <w:rPr>
          <w:rFonts w:ascii="Times New Roman" w:hAnsi="Times New Roman"/>
          <w:color w:val="000000"/>
          <w:sz w:val="27"/>
          <w:szCs w:val="27"/>
        </w:rPr>
        <w:t>______</w:t>
      </w:r>
    </w:p>
    <w:p w:rsidR="001B7FE1" w:rsidRPr="00A776BE" w:rsidRDefault="001B7FE1" w:rsidP="001B7FE1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</w:rPr>
      </w:pPr>
      <w:r w:rsidRPr="00A776BE">
        <w:rPr>
          <w:rFonts w:ascii="Times New Roman" w:hAnsi="Times New Roman"/>
          <w:color w:val="000000"/>
        </w:rPr>
        <w:t>(название команды)</w:t>
      </w:r>
    </w:p>
    <w:p w:rsidR="001B7FE1" w:rsidRPr="00A776BE" w:rsidRDefault="001B7FE1" w:rsidP="0035321A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A776BE">
        <w:rPr>
          <w:rFonts w:ascii="Times New Roman" w:hAnsi="Times New Roman"/>
          <w:color w:val="000000"/>
          <w:sz w:val="27"/>
          <w:szCs w:val="27"/>
        </w:rPr>
        <w:t xml:space="preserve">направленными на </w:t>
      </w:r>
      <w:r w:rsidR="0035321A">
        <w:rPr>
          <w:rFonts w:ascii="Times New Roman" w:hAnsi="Times New Roman"/>
          <w:color w:val="000000"/>
          <w:sz w:val="27"/>
          <w:szCs w:val="27"/>
        </w:rPr>
        <w:t>з</w:t>
      </w:r>
      <w:r>
        <w:rPr>
          <w:rFonts w:ascii="Times New Roman" w:hAnsi="Times New Roman"/>
          <w:color w:val="000000"/>
          <w:sz w:val="27"/>
          <w:szCs w:val="27"/>
        </w:rPr>
        <w:t>ональный этап</w:t>
      </w:r>
      <w:r w:rsidRPr="00BE7496">
        <w:rPr>
          <w:rFonts w:ascii="Times New Roman" w:hAnsi="Times New Roman"/>
          <w:color w:val="000000"/>
          <w:sz w:val="27"/>
          <w:szCs w:val="27"/>
        </w:rPr>
        <w:t xml:space="preserve"> детско-юношеской военно-спортивной игры «Зарница»,</w:t>
      </w:r>
      <w:r w:rsidRPr="00A776BE">
        <w:rPr>
          <w:rFonts w:ascii="Times New Roman" w:hAnsi="Times New Roman"/>
          <w:color w:val="000000"/>
          <w:sz w:val="27"/>
          <w:szCs w:val="27"/>
        </w:rPr>
        <w:t xml:space="preserve"> проведен инструктаж по следующим темам:</w:t>
      </w:r>
    </w:p>
    <w:p w:rsidR="001B7FE1" w:rsidRPr="00A776BE" w:rsidRDefault="001B7FE1" w:rsidP="001B7FE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A776BE">
        <w:rPr>
          <w:rFonts w:ascii="Times New Roman" w:hAnsi="Times New Roman"/>
          <w:color w:val="000000"/>
          <w:sz w:val="27"/>
          <w:szCs w:val="27"/>
        </w:rPr>
        <w:t>1. Правила поведения во время Игры;</w:t>
      </w:r>
    </w:p>
    <w:p w:rsidR="001B7FE1" w:rsidRPr="00A776BE" w:rsidRDefault="001B7FE1" w:rsidP="001B7FE1">
      <w:pPr>
        <w:spacing w:after="0" w:line="240" w:lineRule="auto"/>
        <w:rPr>
          <w:rFonts w:ascii="Times New Roman" w:hAnsi="Times New Roman"/>
          <w:color w:val="000000"/>
        </w:rPr>
      </w:pPr>
      <w:r w:rsidRPr="00A776BE">
        <w:rPr>
          <w:rFonts w:ascii="Times New Roman" w:hAnsi="Times New Roman"/>
          <w:color w:val="000000"/>
          <w:sz w:val="27"/>
          <w:szCs w:val="27"/>
        </w:rPr>
        <w:t>2. Меры безопасности во время движения в транспорте и пешком к месту Игры;</w:t>
      </w:r>
    </w:p>
    <w:p w:rsidR="001B7FE1" w:rsidRPr="00A776BE" w:rsidRDefault="001B7FE1" w:rsidP="001B7FE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A776BE">
        <w:rPr>
          <w:rFonts w:ascii="Times New Roman" w:hAnsi="Times New Roman"/>
          <w:color w:val="000000"/>
          <w:sz w:val="27"/>
          <w:szCs w:val="27"/>
        </w:rPr>
        <w:t>3. Меры безопасности во время Игры, противопожарная</w:t>
      </w:r>
      <w:r>
        <w:rPr>
          <w:rFonts w:ascii="Times New Roman" w:hAnsi="Times New Roman"/>
          <w:color w:val="000000"/>
          <w:sz w:val="27"/>
          <w:szCs w:val="27"/>
        </w:rPr>
        <w:t>, антитеррористическая</w:t>
      </w:r>
      <w:r w:rsidRPr="00A776BE">
        <w:rPr>
          <w:rFonts w:ascii="Times New Roman" w:hAnsi="Times New Roman"/>
          <w:color w:val="000000"/>
          <w:sz w:val="27"/>
          <w:szCs w:val="27"/>
        </w:rPr>
        <w:t xml:space="preserve"> безопасность.</w:t>
      </w:r>
    </w:p>
    <w:p w:rsidR="001B7FE1" w:rsidRPr="00A776BE" w:rsidRDefault="001B7FE1" w:rsidP="001B7FE1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tbl>
      <w:tblPr>
        <w:tblW w:w="93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678"/>
        <w:gridCol w:w="3934"/>
      </w:tblGrid>
      <w:tr w:rsidR="001B7FE1" w:rsidRPr="00A776BE" w:rsidTr="00F74B32">
        <w:tc>
          <w:tcPr>
            <w:tcW w:w="709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6B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6BE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934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6BE">
              <w:rPr>
                <w:rFonts w:ascii="Times New Roman" w:hAnsi="Times New Roman"/>
                <w:color w:val="000000"/>
                <w:sz w:val="24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1B7FE1" w:rsidRPr="00A776BE" w:rsidTr="00F74B32">
        <w:tc>
          <w:tcPr>
            <w:tcW w:w="709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6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1B7FE1" w:rsidRPr="00A776BE" w:rsidTr="00F74B32">
        <w:tc>
          <w:tcPr>
            <w:tcW w:w="709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6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1B7FE1" w:rsidRPr="00A776BE" w:rsidTr="00F74B32">
        <w:tc>
          <w:tcPr>
            <w:tcW w:w="709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1B7FE1" w:rsidRPr="00A776BE" w:rsidTr="00F74B32">
        <w:tc>
          <w:tcPr>
            <w:tcW w:w="709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1B7FE1" w:rsidRPr="00A776BE" w:rsidTr="00F74B32">
        <w:tc>
          <w:tcPr>
            <w:tcW w:w="709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1B7FE1" w:rsidRPr="00A776BE" w:rsidTr="00F74B32">
        <w:tc>
          <w:tcPr>
            <w:tcW w:w="709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1B7FE1" w:rsidRPr="00A776BE" w:rsidTr="00F74B32">
        <w:tc>
          <w:tcPr>
            <w:tcW w:w="709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1B7FE1" w:rsidRPr="00A776BE" w:rsidRDefault="001B7FE1" w:rsidP="00F74B3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1B7FE1" w:rsidRPr="00A776BE" w:rsidRDefault="001B7FE1" w:rsidP="001B7FE1">
      <w:pPr>
        <w:spacing w:after="0" w:line="240" w:lineRule="auto"/>
        <w:rPr>
          <w:rFonts w:ascii="Times New Roman" w:hAnsi="Times New Roman"/>
          <w:color w:val="000000"/>
        </w:rPr>
      </w:pPr>
    </w:p>
    <w:p w:rsidR="001B7FE1" w:rsidRPr="00A776BE" w:rsidRDefault="001B7FE1" w:rsidP="001B7FE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A776BE">
        <w:rPr>
          <w:rFonts w:ascii="Times New Roman" w:eastAsia="Times New Roman" w:hAnsi="Times New Roman"/>
          <w:color w:val="000000"/>
          <w:sz w:val="27"/>
          <w:szCs w:val="27"/>
        </w:rPr>
        <w:t>Инструктаж п</w:t>
      </w:r>
      <w:r w:rsidRPr="00A776BE">
        <w:rPr>
          <w:rFonts w:ascii="Times New Roman" w:hAnsi="Times New Roman"/>
          <w:color w:val="000000"/>
          <w:sz w:val="27"/>
          <w:szCs w:val="27"/>
        </w:rPr>
        <w:t>роведен</w:t>
      </w:r>
    </w:p>
    <w:p w:rsidR="001B7FE1" w:rsidRDefault="001B7FE1" w:rsidP="001B7FE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A776BE">
        <w:rPr>
          <w:rFonts w:ascii="Times New Roman" w:hAnsi="Times New Roman"/>
          <w:color w:val="000000"/>
          <w:sz w:val="27"/>
          <w:szCs w:val="27"/>
        </w:rPr>
        <w:t>________________________________________</w:t>
      </w:r>
      <w:r>
        <w:rPr>
          <w:rFonts w:ascii="Times New Roman" w:hAnsi="Times New Roman"/>
          <w:color w:val="000000"/>
          <w:sz w:val="27"/>
          <w:szCs w:val="27"/>
        </w:rPr>
        <w:t xml:space="preserve">_____________________________ </w:t>
      </w:r>
    </w:p>
    <w:p w:rsidR="001B7FE1" w:rsidRPr="00A776BE" w:rsidRDefault="001B7FE1" w:rsidP="001B7FE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7"/>
          <w:szCs w:val="27"/>
        </w:rPr>
        <w:t>_____________________________________________________________________</w:t>
      </w:r>
      <w:r w:rsidRPr="00A776BE">
        <w:rPr>
          <w:rFonts w:ascii="Times New Roman" w:hAnsi="Times New Roman"/>
          <w:color w:val="000000"/>
        </w:rPr>
        <w:t>(Ф.И.О. полностью, должность)</w:t>
      </w:r>
    </w:p>
    <w:p w:rsidR="001B7FE1" w:rsidRPr="00A776BE" w:rsidRDefault="001B7FE1" w:rsidP="001B7FE1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</w:rPr>
      </w:pPr>
    </w:p>
    <w:p w:rsidR="001B7FE1" w:rsidRPr="00A776BE" w:rsidRDefault="001B7FE1" w:rsidP="001B7FE1">
      <w:pPr>
        <w:spacing w:after="0" w:line="240" w:lineRule="auto"/>
        <w:rPr>
          <w:rFonts w:ascii="Times New Roman" w:hAnsi="Times New Roman"/>
          <w:color w:val="000000"/>
        </w:rPr>
      </w:pPr>
      <w:r w:rsidRPr="00A776BE">
        <w:rPr>
          <w:rFonts w:ascii="Times New Roman" w:hAnsi="Times New Roman"/>
          <w:color w:val="000000"/>
          <w:sz w:val="27"/>
          <w:szCs w:val="27"/>
        </w:rPr>
        <w:t>Подпись лица, проводившего инструктаж _____</w:t>
      </w:r>
      <w:r>
        <w:rPr>
          <w:rFonts w:ascii="Times New Roman" w:hAnsi="Times New Roman"/>
          <w:color w:val="000000"/>
          <w:sz w:val="27"/>
          <w:szCs w:val="27"/>
        </w:rPr>
        <w:t>________</w:t>
      </w:r>
      <w:r w:rsidRPr="00A776BE">
        <w:rPr>
          <w:rFonts w:ascii="Times New Roman" w:hAnsi="Times New Roman"/>
          <w:color w:val="000000"/>
          <w:sz w:val="27"/>
          <w:szCs w:val="27"/>
        </w:rPr>
        <w:t>____________________</w:t>
      </w:r>
    </w:p>
    <w:p w:rsidR="001B7FE1" w:rsidRPr="00A776BE" w:rsidRDefault="001B7FE1" w:rsidP="001B7FE1">
      <w:pPr>
        <w:spacing w:after="0" w:line="240" w:lineRule="auto"/>
        <w:rPr>
          <w:rFonts w:ascii="Times New Roman" w:hAnsi="Times New Roman"/>
          <w:color w:val="000000"/>
        </w:rPr>
      </w:pPr>
    </w:p>
    <w:p w:rsidR="001B7FE1" w:rsidRPr="00A776BE" w:rsidRDefault="001B7FE1" w:rsidP="001B7FE1">
      <w:pPr>
        <w:spacing w:after="0" w:line="240" w:lineRule="auto"/>
        <w:rPr>
          <w:rFonts w:ascii="Times New Roman" w:hAnsi="Times New Roman"/>
          <w:color w:val="000000"/>
        </w:rPr>
      </w:pPr>
      <w:r w:rsidRPr="00A776BE">
        <w:rPr>
          <w:rFonts w:ascii="Times New Roman" w:hAnsi="Times New Roman"/>
          <w:color w:val="000000"/>
          <w:sz w:val="27"/>
          <w:szCs w:val="27"/>
        </w:rPr>
        <w:t xml:space="preserve">Руководитель команды </w:t>
      </w:r>
      <w:r>
        <w:rPr>
          <w:rFonts w:ascii="Times New Roman" w:hAnsi="Times New Roman"/>
          <w:color w:val="000000"/>
          <w:sz w:val="27"/>
          <w:szCs w:val="27"/>
        </w:rPr>
        <w:t>_</w:t>
      </w:r>
      <w:r w:rsidRPr="00A776BE">
        <w:rPr>
          <w:rFonts w:ascii="Times New Roman" w:hAnsi="Times New Roman"/>
          <w:color w:val="000000"/>
          <w:sz w:val="27"/>
          <w:szCs w:val="27"/>
        </w:rPr>
        <w:t>__________________</w:t>
      </w:r>
      <w:r>
        <w:rPr>
          <w:rFonts w:ascii="Times New Roman" w:hAnsi="Times New Roman"/>
          <w:color w:val="000000"/>
          <w:sz w:val="27"/>
          <w:szCs w:val="27"/>
        </w:rPr>
        <w:t>________</w:t>
      </w:r>
      <w:r w:rsidRPr="00A776BE">
        <w:rPr>
          <w:rFonts w:ascii="Times New Roman" w:hAnsi="Times New Roman"/>
          <w:color w:val="000000"/>
          <w:sz w:val="27"/>
          <w:szCs w:val="27"/>
        </w:rPr>
        <w:t>_____________________</w:t>
      </w:r>
    </w:p>
    <w:p w:rsidR="001B7FE1" w:rsidRPr="00A776BE" w:rsidRDefault="001B7FE1" w:rsidP="001B7FE1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</w:rPr>
      </w:pPr>
      <w:r w:rsidRPr="00A776BE">
        <w:rPr>
          <w:rFonts w:ascii="Times New Roman" w:hAnsi="Times New Roman"/>
          <w:color w:val="000000"/>
        </w:rPr>
        <w:t>(Ф.И.О. полностью)</w:t>
      </w:r>
    </w:p>
    <w:p w:rsidR="001B7FE1" w:rsidRPr="00A776BE" w:rsidRDefault="001B7FE1" w:rsidP="001B7FE1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</w:rPr>
      </w:pPr>
    </w:p>
    <w:p w:rsidR="001B7FE1" w:rsidRPr="00A776BE" w:rsidRDefault="001B7FE1" w:rsidP="001B7FE1">
      <w:pPr>
        <w:spacing w:after="0" w:line="240" w:lineRule="auto"/>
        <w:rPr>
          <w:rFonts w:ascii="Times New Roman" w:hAnsi="Times New Roman"/>
          <w:color w:val="000000"/>
        </w:rPr>
      </w:pPr>
      <w:r w:rsidRPr="00A776BE">
        <w:rPr>
          <w:rFonts w:ascii="Times New Roman" w:hAnsi="Times New Roman"/>
          <w:color w:val="000000"/>
          <w:sz w:val="27"/>
          <w:szCs w:val="27"/>
        </w:rPr>
        <w:t>Приказом №______ от ___________________________ назначены ответственные за жизнь, здоровье и безопасность вышеперечисленных членов команды в пути и во время проведения Игры.</w:t>
      </w:r>
    </w:p>
    <w:p w:rsidR="001B7FE1" w:rsidRPr="00A776BE" w:rsidRDefault="001B7FE1" w:rsidP="001B7FE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1B7FE1" w:rsidRPr="00A776BE" w:rsidRDefault="001B7FE1" w:rsidP="001B7FE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1B7FE1" w:rsidRPr="00A776BE" w:rsidRDefault="001B7FE1" w:rsidP="001B7FE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1B7FE1" w:rsidRPr="00A776BE" w:rsidRDefault="001B7FE1" w:rsidP="001B7FE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A776BE">
        <w:rPr>
          <w:rFonts w:ascii="Times New Roman" w:hAnsi="Times New Roman"/>
          <w:color w:val="000000"/>
          <w:sz w:val="27"/>
          <w:szCs w:val="27"/>
        </w:rPr>
        <w:t>________________________                                                 ____________________</w:t>
      </w:r>
    </w:p>
    <w:p w:rsidR="001B7FE1" w:rsidRPr="00A776BE" w:rsidRDefault="001B7FE1" w:rsidP="001B7FE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A776BE">
        <w:rPr>
          <w:rFonts w:ascii="Times New Roman" w:hAnsi="Times New Roman"/>
          <w:color w:val="000000"/>
          <w:sz w:val="27"/>
          <w:szCs w:val="27"/>
        </w:rPr>
        <w:t xml:space="preserve">Подпись директора </w:t>
      </w:r>
    </w:p>
    <w:p w:rsidR="001B7FE1" w:rsidRPr="00A776BE" w:rsidRDefault="001B7FE1" w:rsidP="001B7FE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A776BE">
        <w:rPr>
          <w:rFonts w:ascii="Times New Roman" w:hAnsi="Times New Roman"/>
          <w:color w:val="000000"/>
          <w:sz w:val="27"/>
          <w:szCs w:val="27"/>
        </w:rPr>
        <w:t>образовательной организации                                                         ФИО</w:t>
      </w:r>
    </w:p>
    <w:p w:rsidR="001B7FE1" w:rsidRPr="00A776BE" w:rsidRDefault="001B7FE1" w:rsidP="001B7FE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1B7FE1" w:rsidRPr="00A776BE" w:rsidRDefault="001B7FE1" w:rsidP="001B7FE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A776BE">
        <w:rPr>
          <w:rFonts w:ascii="Times New Roman" w:hAnsi="Times New Roman"/>
          <w:color w:val="000000"/>
          <w:sz w:val="27"/>
          <w:szCs w:val="27"/>
        </w:rPr>
        <w:t>М.П.</w:t>
      </w:r>
    </w:p>
    <w:p w:rsidR="009442D1" w:rsidRPr="001D2A84" w:rsidRDefault="009442D1" w:rsidP="009442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D2A84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3</w:t>
      </w:r>
      <w:r w:rsidRPr="001D2A8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к Положению</w:t>
      </w:r>
    </w:p>
    <w:p w:rsidR="009442D1" w:rsidRPr="001D2A84" w:rsidRDefault="009442D1" w:rsidP="009442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9442D1" w:rsidRPr="00A6406F" w:rsidRDefault="009442D1" w:rsidP="009442D1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06F">
        <w:rPr>
          <w:rFonts w:ascii="Times New Roman" w:eastAsia="Times New Roman" w:hAnsi="Times New Roman" w:cs="Times New Roman"/>
          <w:b/>
          <w:sz w:val="28"/>
          <w:szCs w:val="28"/>
        </w:rPr>
        <w:t>Сведения о питании</w:t>
      </w:r>
    </w:p>
    <w:p w:rsidR="009442D1" w:rsidRPr="00A6406F" w:rsidRDefault="009442D1" w:rsidP="009442D1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06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предоставляются по адресу </w:t>
      </w:r>
      <w:hyperlink r:id="rId10" w:history="1">
        <w:r w:rsidRPr="00A6406F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mich</w:t>
        </w:r>
        <w:r w:rsidRPr="00A6406F">
          <w:rPr>
            <w:rStyle w:val="a9"/>
            <w:rFonts w:ascii="Times New Roman" w:eastAsia="Times New Roman" w:hAnsi="Times New Roman" w:cs="Times New Roman"/>
            <w:b/>
            <w:sz w:val="28"/>
            <w:szCs w:val="28"/>
          </w:rPr>
          <w:t>-</w:t>
        </w:r>
        <w:r w:rsidRPr="00A6406F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s</w:t>
        </w:r>
        <w:r w:rsidRPr="00A6406F">
          <w:rPr>
            <w:rStyle w:val="a9"/>
            <w:rFonts w:ascii="Times New Roman" w:eastAsia="Times New Roman" w:hAnsi="Times New Roman" w:cs="Times New Roman"/>
            <w:b/>
            <w:sz w:val="28"/>
            <w:szCs w:val="28"/>
          </w:rPr>
          <w:t>-</w:t>
        </w:r>
        <w:r w:rsidRPr="00A6406F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turistov</w:t>
        </w:r>
        <w:r w:rsidRPr="00A6406F">
          <w:rPr>
            <w:rStyle w:val="a9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 w:rsidRPr="00A6406F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yandex</w:t>
        </w:r>
        <w:r w:rsidRPr="00A6406F">
          <w:rPr>
            <w:rStyle w:val="a9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A6406F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442D1" w:rsidRPr="00A6406F" w:rsidRDefault="009442D1" w:rsidP="009442D1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42D1" w:rsidRPr="00A6406F" w:rsidRDefault="0035321A" w:rsidP="009442D1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(не позднее 3</w:t>
      </w:r>
      <w:r w:rsidR="009442D1" w:rsidRPr="00A640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апреля 201</w:t>
      </w:r>
      <w:r w:rsidR="009442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9442D1" w:rsidRPr="00A640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года)</w:t>
      </w:r>
    </w:p>
    <w:p w:rsidR="009442D1" w:rsidRPr="001D2A84" w:rsidRDefault="009442D1" w:rsidP="009442D1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6"/>
        <w:gridCol w:w="1966"/>
        <w:gridCol w:w="992"/>
        <w:gridCol w:w="2325"/>
        <w:gridCol w:w="1590"/>
      </w:tblGrid>
      <w:tr w:rsidR="009442D1" w:rsidRPr="001D2A84" w:rsidTr="00F74B32">
        <w:tc>
          <w:tcPr>
            <w:tcW w:w="2410" w:type="dxa"/>
            <w:vMerge w:val="restart"/>
          </w:tcPr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2A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3118" w:type="dxa"/>
            <w:gridSpan w:val="2"/>
          </w:tcPr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2A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делегации</w:t>
            </w:r>
          </w:p>
        </w:tc>
        <w:tc>
          <w:tcPr>
            <w:tcW w:w="4253" w:type="dxa"/>
            <w:gridSpan w:val="2"/>
          </w:tcPr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2A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членов делегации, которые будут питаться</w:t>
            </w:r>
          </w:p>
        </w:tc>
      </w:tr>
      <w:tr w:rsidR="009442D1" w:rsidRPr="001D2A84" w:rsidTr="00F74B32">
        <w:tc>
          <w:tcPr>
            <w:tcW w:w="2410" w:type="dxa"/>
            <w:vMerge/>
          </w:tcPr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A84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A84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2D1" w:rsidRPr="001D2A84" w:rsidTr="00F74B32">
        <w:tc>
          <w:tcPr>
            <w:tcW w:w="2410" w:type="dxa"/>
            <w:vMerge/>
          </w:tcPr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A8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команды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A8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команды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2D1" w:rsidRPr="001D2A84" w:rsidTr="00F74B32">
        <w:tc>
          <w:tcPr>
            <w:tcW w:w="2410" w:type="dxa"/>
            <w:vMerge/>
          </w:tcPr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A84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A84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2D1" w:rsidRPr="001D2A84" w:rsidTr="00F74B32">
        <w:tc>
          <w:tcPr>
            <w:tcW w:w="2410" w:type="dxa"/>
          </w:tcPr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A8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A8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2D1" w:rsidRPr="001D2A84" w:rsidRDefault="009442D1" w:rsidP="00F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42D1" w:rsidRDefault="009442D1" w:rsidP="001B7FE1">
      <w:pPr>
        <w:suppressAutoHyphens/>
        <w:spacing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42D1" w:rsidRDefault="009442D1" w:rsidP="001B7FE1">
      <w:pPr>
        <w:suppressAutoHyphens/>
        <w:spacing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42D1" w:rsidRDefault="009442D1" w:rsidP="001B7FE1">
      <w:pPr>
        <w:suppressAutoHyphens/>
        <w:spacing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42D1" w:rsidRDefault="009442D1" w:rsidP="001B7FE1">
      <w:pPr>
        <w:suppressAutoHyphens/>
        <w:spacing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42D1" w:rsidRDefault="009442D1" w:rsidP="001B7FE1">
      <w:pPr>
        <w:suppressAutoHyphens/>
        <w:spacing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42D1" w:rsidRDefault="009442D1" w:rsidP="001B7FE1">
      <w:pPr>
        <w:suppressAutoHyphens/>
        <w:spacing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42D1" w:rsidRDefault="009442D1" w:rsidP="001B7FE1">
      <w:pPr>
        <w:suppressAutoHyphens/>
        <w:spacing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42D1" w:rsidRDefault="009442D1" w:rsidP="001B7FE1">
      <w:pPr>
        <w:suppressAutoHyphens/>
        <w:spacing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42D1" w:rsidRDefault="009442D1" w:rsidP="001B7FE1">
      <w:pPr>
        <w:suppressAutoHyphens/>
        <w:spacing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42D1" w:rsidRDefault="009442D1" w:rsidP="001B7FE1">
      <w:pPr>
        <w:suppressAutoHyphens/>
        <w:spacing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42D1" w:rsidRDefault="009442D1" w:rsidP="001B7FE1">
      <w:pPr>
        <w:suppressAutoHyphens/>
        <w:spacing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42D1" w:rsidRDefault="009442D1" w:rsidP="001B7FE1">
      <w:pPr>
        <w:suppressAutoHyphens/>
        <w:spacing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42D1" w:rsidRDefault="009442D1" w:rsidP="001B7FE1">
      <w:pPr>
        <w:suppressAutoHyphens/>
        <w:spacing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42D1" w:rsidRDefault="009442D1" w:rsidP="001B7FE1">
      <w:pPr>
        <w:suppressAutoHyphens/>
        <w:spacing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42D1" w:rsidRDefault="009442D1" w:rsidP="001B7FE1">
      <w:pPr>
        <w:suppressAutoHyphens/>
        <w:spacing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42D1" w:rsidRDefault="009442D1" w:rsidP="001B7FE1">
      <w:pPr>
        <w:suppressAutoHyphens/>
        <w:spacing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42D1" w:rsidRDefault="009442D1" w:rsidP="001B7FE1">
      <w:pPr>
        <w:suppressAutoHyphens/>
        <w:spacing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B7FE1" w:rsidRDefault="001B7FE1" w:rsidP="001B7FE1">
      <w:pPr>
        <w:suppressAutoHyphens/>
        <w:spacing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76B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A776BE">
        <w:rPr>
          <w:rFonts w:ascii="Times New Roman" w:eastAsia="Times New Roman" w:hAnsi="Times New Roman"/>
          <w:sz w:val="28"/>
          <w:szCs w:val="28"/>
          <w:lang w:eastAsia="ar-SA"/>
        </w:rPr>
        <w:t xml:space="preserve"> к Положению</w:t>
      </w:r>
    </w:p>
    <w:p w:rsidR="001B7FE1" w:rsidRPr="00274B4B" w:rsidRDefault="001B7FE1" w:rsidP="001B7FE1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DejaVu Sans" w:hAnsi="Times New Roman"/>
          <w:kern w:val="1"/>
          <w:sz w:val="21"/>
          <w:szCs w:val="21"/>
          <w:lang w:eastAsia="hi-IN" w:bidi="hi-IN"/>
        </w:rPr>
      </w:pPr>
      <w:r w:rsidRPr="00274B4B">
        <w:rPr>
          <w:rFonts w:ascii="Times New Roman" w:eastAsia="DejaVu Sans" w:hAnsi="Times New Roman"/>
          <w:kern w:val="1"/>
          <w:sz w:val="21"/>
          <w:szCs w:val="21"/>
          <w:lang w:eastAsia="hi-IN" w:bidi="hi-IN"/>
        </w:rPr>
        <w:t>СОГЛАСИЕ РОДИТЕЛЯ (ЗАКОННОГО ПРЕДСТАВИТЕЛЯ)</w:t>
      </w:r>
    </w:p>
    <w:p w:rsidR="001B7FE1" w:rsidRPr="00274B4B" w:rsidRDefault="001B7FE1" w:rsidP="001B7FE1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kern w:val="1"/>
          <w:sz w:val="21"/>
          <w:szCs w:val="21"/>
          <w:lang w:eastAsia="hi-IN" w:bidi="hi-IN"/>
        </w:rPr>
      </w:pPr>
      <w:r w:rsidRPr="00274B4B">
        <w:rPr>
          <w:rFonts w:ascii="Times New Roman" w:eastAsia="DejaVu Sans" w:hAnsi="Times New Roman"/>
          <w:kern w:val="1"/>
          <w:sz w:val="21"/>
          <w:szCs w:val="21"/>
          <w:lang w:eastAsia="hi-IN" w:bidi="hi-IN"/>
        </w:rPr>
        <w:t>НА ОБРАБОТКУ ПЕРСОНАЛЬНЫХ ДАННЫХ НЕСОВЕРШЕННОЛЕТНЕГО</w:t>
      </w:r>
    </w:p>
    <w:p w:rsidR="001B7FE1" w:rsidRPr="00274B4B" w:rsidRDefault="001B7FE1" w:rsidP="001B7F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274B4B">
        <w:rPr>
          <w:rFonts w:ascii="Times New Roman" w:eastAsia="Times New Roman" w:hAnsi="Times New Roman"/>
          <w:color w:val="000000"/>
          <w:sz w:val="21"/>
          <w:szCs w:val="21"/>
        </w:rPr>
        <w:t>Я, ___________________________________________________________________________,</w:t>
      </w:r>
    </w:p>
    <w:p w:rsidR="001B7FE1" w:rsidRPr="00274B4B" w:rsidRDefault="001B7FE1" w:rsidP="001B7F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color w:val="000000"/>
          <w:sz w:val="21"/>
          <w:szCs w:val="21"/>
          <w:vertAlign w:val="superscript"/>
        </w:rPr>
      </w:pPr>
      <w:r w:rsidRPr="00274B4B">
        <w:rPr>
          <w:rFonts w:ascii="Times New Roman" w:eastAsia="Times New Roman" w:hAnsi="Times New Roman"/>
          <w:color w:val="000000"/>
          <w:sz w:val="21"/>
          <w:szCs w:val="21"/>
          <w:vertAlign w:val="superscript"/>
        </w:rPr>
        <w:t xml:space="preserve">                                                      (</w:t>
      </w:r>
      <w:r w:rsidRPr="00274B4B">
        <w:rPr>
          <w:rFonts w:ascii="Times New Roman" w:eastAsia="Times New Roman" w:hAnsi="Times New Roman"/>
          <w:i/>
          <w:iCs/>
          <w:color w:val="000000"/>
          <w:sz w:val="21"/>
          <w:szCs w:val="21"/>
          <w:vertAlign w:val="superscript"/>
        </w:rPr>
        <w:t>ФИО родителя или законного представителя)</w:t>
      </w:r>
    </w:p>
    <w:p w:rsidR="001B7FE1" w:rsidRDefault="001B7FE1" w:rsidP="001B7F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274B4B">
        <w:rPr>
          <w:rFonts w:ascii="Times New Roman" w:eastAsia="Times New Roman" w:hAnsi="Times New Roman"/>
          <w:color w:val="000000"/>
          <w:sz w:val="21"/>
          <w:szCs w:val="21"/>
        </w:rPr>
        <w:t>зарегистрированный (-ая) по адресу:</w:t>
      </w:r>
    </w:p>
    <w:p w:rsidR="001B7FE1" w:rsidRPr="00274B4B" w:rsidRDefault="001B7FE1" w:rsidP="001B7F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274B4B">
        <w:rPr>
          <w:rFonts w:ascii="Times New Roman" w:eastAsia="Times New Roman" w:hAnsi="Times New Roman"/>
          <w:color w:val="000000"/>
          <w:sz w:val="21"/>
          <w:szCs w:val="21"/>
        </w:rPr>
        <w:t xml:space="preserve"> _________________________________________________</w:t>
      </w:r>
      <w:r>
        <w:rPr>
          <w:rFonts w:ascii="Times New Roman" w:eastAsia="Times New Roman" w:hAnsi="Times New Roman"/>
          <w:color w:val="000000"/>
          <w:sz w:val="21"/>
          <w:szCs w:val="21"/>
        </w:rPr>
        <w:t>______________________</w:t>
      </w:r>
      <w:r w:rsidRPr="00274B4B">
        <w:rPr>
          <w:rFonts w:ascii="Times New Roman" w:eastAsia="Times New Roman" w:hAnsi="Times New Roman"/>
          <w:color w:val="000000"/>
          <w:sz w:val="21"/>
          <w:szCs w:val="21"/>
        </w:rPr>
        <w:t>____</w:t>
      </w:r>
    </w:p>
    <w:p w:rsidR="001B7FE1" w:rsidRPr="00274B4B" w:rsidRDefault="001B7FE1" w:rsidP="001B7F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1"/>
          <w:szCs w:val="21"/>
          <w:vertAlign w:val="superscript"/>
        </w:rPr>
      </w:pPr>
      <w:r w:rsidRPr="00274B4B">
        <w:rPr>
          <w:rFonts w:ascii="Times New Roman" w:eastAsia="Times New Roman" w:hAnsi="Times New Roman"/>
          <w:color w:val="000000"/>
          <w:sz w:val="21"/>
          <w:szCs w:val="21"/>
          <w:vertAlign w:val="superscript"/>
        </w:rPr>
        <w:t>(адрес места регистрации)</w:t>
      </w:r>
    </w:p>
    <w:p w:rsidR="001B7FE1" w:rsidRPr="00274B4B" w:rsidRDefault="001B7FE1" w:rsidP="001B7F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274B4B">
        <w:rPr>
          <w:rFonts w:ascii="Times New Roman" w:eastAsia="Times New Roman" w:hAnsi="Times New Roman"/>
          <w:color w:val="000000"/>
          <w:sz w:val="21"/>
          <w:szCs w:val="21"/>
        </w:rPr>
        <w:t>наименование документа у</w:t>
      </w:r>
      <w:r>
        <w:rPr>
          <w:rFonts w:ascii="Times New Roman" w:eastAsia="Times New Roman" w:hAnsi="Times New Roman"/>
          <w:color w:val="000000"/>
          <w:sz w:val="21"/>
          <w:szCs w:val="21"/>
        </w:rPr>
        <w:t>достоверяющего личность _________ серия ___</w:t>
      </w:r>
      <w:r w:rsidRPr="00274B4B">
        <w:rPr>
          <w:rFonts w:ascii="Times New Roman" w:eastAsia="Times New Roman" w:hAnsi="Times New Roman"/>
          <w:color w:val="000000"/>
          <w:sz w:val="21"/>
          <w:szCs w:val="21"/>
        </w:rPr>
        <w:t>_ №________________</w:t>
      </w:r>
    </w:p>
    <w:p w:rsidR="001B7FE1" w:rsidRPr="00274B4B" w:rsidRDefault="001B7FE1" w:rsidP="001B7F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274B4B">
        <w:rPr>
          <w:rFonts w:ascii="Times New Roman" w:eastAsia="Times New Roman" w:hAnsi="Times New Roman"/>
          <w:color w:val="000000"/>
          <w:sz w:val="21"/>
          <w:szCs w:val="21"/>
        </w:rPr>
        <w:t>выдан ______________________________________________________________________________,</w:t>
      </w:r>
    </w:p>
    <w:p w:rsidR="001B7FE1" w:rsidRPr="00274B4B" w:rsidRDefault="001B7FE1" w:rsidP="001B7F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color w:val="000000"/>
          <w:sz w:val="21"/>
          <w:szCs w:val="21"/>
          <w:vertAlign w:val="superscript"/>
        </w:rPr>
      </w:pPr>
      <w:r w:rsidRPr="00274B4B">
        <w:rPr>
          <w:rFonts w:ascii="Times New Roman" w:eastAsia="Times New Roman" w:hAnsi="Times New Roman"/>
          <w:i/>
          <w:iCs/>
          <w:color w:val="000000"/>
          <w:sz w:val="21"/>
          <w:szCs w:val="21"/>
          <w:vertAlign w:val="superscript"/>
        </w:rPr>
        <w:t xml:space="preserve">                                                                                 (когда и кем выдан)</w:t>
      </w:r>
    </w:p>
    <w:p w:rsidR="001B7FE1" w:rsidRPr="00274B4B" w:rsidRDefault="001B7FE1" w:rsidP="001B7F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1"/>
          <w:szCs w:val="21"/>
        </w:rPr>
      </w:pPr>
      <w:r w:rsidRPr="00274B4B">
        <w:rPr>
          <w:rFonts w:ascii="Times New Roman" w:eastAsia="Times New Roman" w:hAnsi="Times New Roman"/>
          <w:color w:val="000000"/>
          <w:sz w:val="21"/>
          <w:szCs w:val="21"/>
        </w:rPr>
        <w:t>являясь родителем (законным представителем) несовершеннолетнего 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1"/>
          <w:szCs w:val="21"/>
        </w:rPr>
        <w:t>____</w:t>
      </w:r>
      <w:r w:rsidRPr="00274B4B">
        <w:rPr>
          <w:rFonts w:ascii="Times New Roman" w:eastAsia="Times New Roman" w:hAnsi="Times New Roman"/>
          <w:color w:val="000000"/>
          <w:sz w:val="21"/>
          <w:szCs w:val="21"/>
        </w:rPr>
        <w:t xml:space="preserve">_, </w:t>
      </w:r>
    </w:p>
    <w:p w:rsidR="001B7FE1" w:rsidRPr="00274B4B" w:rsidRDefault="001B7FE1" w:rsidP="001B7F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i/>
          <w:color w:val="000000"/>
          <w:sz w:val="21"/>
          <w:szCs w:val="21"/>
          <w:vertAlign w:val="superscript"/>
        </w:rPr>
      </w:pPr>
      <w:r w:rsidRPr="00274B4B">
        <w:rPr>
          <w:rFonts w:ascii="Times New Roman" w:eastAsia="Times New Roman" w:hAnsi="Times New Roman"/>
          <w:i/>
          <w:color w:val="000000"/>
          <w:sz w:val="21"/>
          <w:szCs w:val="21"/>
          <w:vertAlign w:val="superscript"/>
        </w:rPr>
        <w:t>(ФИО несовершеннолетнего)</w:t>
      </w:r>
    </w:p>
    <w:p w:rsidR="001B7FE1" w:rsidRPr="00274B4B" w:rsidRDefault="001B7FE1" w:rsidP="001B7F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274B4B">
        <w:rPr>
          <w:rFonts w:ascii="Times New Roman" w:eastAsia="Times New Roman" w:hAnsi="Times New Roman"/>
          <w:color w:val="000000"/>
          <w:sz w:val="21"/>
          <w:szCs w:val="21"/>
        </w:rPr>
        <w:t>зарегистрированного по адресу:______________________</w:t>
      </w:r>
      <w:r>
        <w:rPr>
          <w:rFonts w:ascii="Times New Roman" w:eastAsia="Times New Roman" w:hAnsi="Times New Roman"/>
          <w:color w:val="000000"/>
          <w:sz w:val="21"/>
          <w:szCs w:val="21"/>
        </w:rPr>
        <w:t>____________________________</w:t>
      </w:r>
      <w:r w:rsidRPr="00274B4B">
        <w:rPr>
          <w:rFonts w:ascii="Times New Roman" w:eastAsia="Times New Roman" w:hAnsi="Times New Roman"/>
          <w:color w:val="000000"/>
          <w:sz w:val="21"/>
          <w:szCs w:val="21"/>
        </w:rPr>
        <w:t>___</w:t>
      </w:r>
    </w:p>
    <w:p w:rsidR="001B7FE1" w:rsidRPr="00274B4B" w:rsidRDefault="001B7FE1" w:rsidP="001B7F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color w:val="000000"/>
          <w:sz w:val="21"/>
          <w:szCs w:val="21"/>
          <w:vertAlign w:val="superscript"/>
        </w:rPr>
      </w:pPr>
      <w:r w:rsidRPr="00274B4B">
        <w:rPr>
          <w:rFonts w:ascii="Times New Roman" w:eastAsia="Times New Roman" w:hAnsi="Times New Roman"/>
          <w:i/>
          <w:color w:val="000000"/>
          <w:sz w:val="21"/>
          <w:szCs w:val="21"/>
          <w:vertAlign w:val="superscript"/>
        </w:rPr>
        <w:t>(адрес места регистрации несовершеннолетнего)</w:t>
      </w:r>
    </w:p>
    <w:p w:rsidR="001B7FE1" w:rsidRPr="00274B4B" w:rsidRDefault="001B7FE1" w:rsidP="001B7F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1"/>
          <w:szCs w:val="21"/>
        </w:rPr>
      </w:pPr>
      <w:r w:rsidRPr="00274B4B">
        <w:rPr>
          <w:rFonts w:ascii="Times New Roman" w:eastAsia="Times New Roman" w:hAnsi="Times New Roman"/>
          <w:color w:val="000000"/>
          <w:sz w:val="21"/>
          <w:szCs w:val="21"/>
        </w:rPr>
        <w:t>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1"/>
          <w:szCs w:val="21"/>
        </w:rPr>
        <w:t>_____</w:t>
      </w:r>
      <w:r w:rsidRPr="00274B4B">
        <w:rPr>
          <w:rFonts w:ascii="Times New Roman" w:eastAsia="Times New Roman" w:hAnsi="Times New Roman"/>
          <w:color w:val="000000"/>
          <w:sz w:val="21"/>
          <w:szCs w:val="21"/>
        </w:rPr>
        <w:t xml:space="preserve">, </w:t>
      </w:r>
    </w:p>
    <w:p w:rsidR="001B7FE1" w:rsidRPr="00274B4B" w:rsidRDefault="001B7FE1" w:rsidP="001B7F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i/>
          <w:iCs/>
          <w:color w:val="000000"/>
          <w:sz w:val="21"/>
          <w:szCs w:val="21"/>
        </w:rPr>
      </w:pPr>
      <w:r w:rsidRPr="00274B4B">
        <w:rPr>
          <w:rFonts w:ascii="Times New Roman" w:eastAsia="Times New Roman" w:hAnsi="Times New Roman"/>
          <w:color w:val="000000"/>
          <w:sz w:val="21"/>
          <w:szCs w:val="21"/>
        </w:rPr>
        <w:t>на основании</w:t>
      </w:r>
      <w:r w:rsidRPr="00274B4B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>_________________________________________________________________________,</w:t>
      </w:r>
    </w:p>
    <w:p w:rsidR="001B7FE1" w:rsidRPr="00274B4B" w:rsidRDefault="001B7FE1" w:rsidP="001B7F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color w:val="000000"/>
          <w:sz w:val="21"/>
          <w:szCs w:val="21"/>
          <w:vertAlign w:val="superscript"/>
        </w:rPr>
      </w:pPr>
      <w:r w:rsidRPr="00274B4B">
        <w:rPr>
          <w:rFonts w:ascii="Times New Roman" w:eastAsia="Times New Roman" w:hAnsi="Times New Roman"/>
          <w:i/>
          <w:iCs/>
          <w:color w:val="000000"/>
          <w:sz w:val="21"/>
          <w:szCs w:val="21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1B7FE1" w:rsidRPr="00274B4B" w:rsidRDefault="0035321A" w:rsidP="001B7FE1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i/>
          <w:kern w:val="1"/>
          <w:sz w:val="21"/>
          <w:szCs w:val="21"/>
          <w:lang w:eastAsia="hi-IN" w:bidi="hi-IN"/>
        </w:rPr>
      </w:pPr>
      <w:r w:rsidRPr="001D2A84">
        <w:rPr>
          <w:rFonts w:ascii="Times New Roman" w:hAnsi="Times New Roman" w:cs="Times New Roman"/>
          <w:lang w:eastAsia="hi-IN" w:bidi="hi-IN"/>
        </w:rPr>
        <w:t>даю свое согласие управлению</w:t>
      </w:r>
      <w:r>
        <w:rPr>
          <w:rFonts w:ascii="Times New Roman" w:hAnsi="Times New Roman" w:cs="Times New Roman"/>
          <w:lang w:eastAsia="hi-IN" w:bidi="hi-IN"/>
        </w:rPr>
        <w:t xml:space="preserve"> народного</w:t>
      </w:r>
      <w:r w:rsidRPr="001D2A84">
        <w:rPr>
          <w:rFonts w:ascii="Times New Roman" w:hAnsi="Times New Roman" w:cs="Times New Roman"/>
          <w:lang w:eastAsia="hi-IN" w:bidi="hi-IN"/>
        </w:rPr>
        <w:t xml:space="preserve"> образования</w:t>
      </w:r>
      <w:r>
        <w:rPr>
          <w:rFonts w:ascii="Times New Roman" w:hAnsi="Times New Roman" w:cs="Times New Roman"/>
          <w:lang w:eastAsia="hi-IN" w:bidi="hi-IN"/>
        </w:rPr>
        <w:t xml:space="preserve"> администрации г. Мичуринска</w:t>
      </w:r>
      <w:r w:rsidRPr="001D2A84">
        <w:rPr>
          <w:rFonts w:ascii="Times New Roman" w:hAnsi="Times New Roman" w:cs="Times New Roman"/>
          <w:lang w:eastAsia="hi-IN" w:bidi="hi-IN"/>
        </w:rPr>
        <w:t>, расположенному по адресу: г.</w:t>
      </w:r>
      <w:r>
        <w:rPr>
          <w:rFonts w:ascii="Times New Roman" w:hAnsi="Times New Roman" w:cs="Times New Roman"/>
          <w:lang w:eastAsia="hi-IN" w:bidi="hi-IN"/>
        </w:rPr>
        <w:t>Мичуринск</w:t>
      </w:r>
      <w:r w:rsidRPr="001D2A84">
        <w:rPr>
          <w:rFonts w:ascii="Times New Roman" w:hAnsi="Times New Roman" w:cs="Times New Roman"/>
          <w:lang w:eastAsia="hi-IN" w:bidi="hi-IN"/>
        </w:rPr>
        <w:t xml:space="preserve">, ул.Советская, </w:t>
      </w:r>
      <w:r>
        <w:rPr>
          <w:rFonts w:ascii="Times New Roman" w:hAnsi="Times New Roman" w:cs="Times New Roman"/>
          <w:lang w:eastAsia="hi-IN" w:bidi="hi-IN"/>
        </w:rPr>
        <w:t>256</w:t>
      </w:r>
      <w:r w:rsidRPr="001D2A84">
        <w:rPr>
          <w:rFonts w:ascii="Times New Roman" w:hAnsi="Times New Roman" w:cs="Times New Roman"/>
          <w:lang w:eastAsia="hi-IN" w:bidi="hi-IN"/>
        </w:rPr>
        <w:t xml:space="preserve">, </w:t>
      </w:r>
      <w:r>
        <w:rPr>
          <w:rFonts w:ascii="Times New Roman" w:hAnsi="Times New Roman" w:cs="Times New Roman"/>
          <w:lang w:eastAsia="hi-IN" w:bidi="hi-IN"/>
        </w:rPr>
        <w:t>Муниципальному</w:t>
      </w:r>
      <w:r w:rsidRPr="001D2A84">
        <w:rPr>
          <w:rFonts w:ascii="Times New Roman" w:hAnsi="Times New Roman" w:cs="Times New Roman"/>
          <w:lang w:eastAsia="hi-IN" w:bidi="hi-IN"/>
        </w:rPr>
        <w:t xml:space="preserve"> бюджетному образовательному учреждению дополнительного образования «Центр </w:t>
      </w:r>
      <w:r>
        <w:rPr>
          <w:rFonts w:ascii="Times New Roman" w:hAnsi="Times New Roman" w:cs="Times New Roman"/>
          <w:lang w:eastAsia="hi-IN" w:bidi="hi-IN"/>
        </w:rPr>
        <w:t>краеведения и туризма</w:t>
      </w:r>
      <w:r w:rsidRPr="001D2A84">
        <w:rPr>
          <w:rFonts w:ascii="Times New Roman" w:hAnsi="Times New Roman" w:cs="Times New Roman"/>
          <w:lang w:eastAsia="hi-IN" w:bidi="hi-IN"/>
        </w:rPr>
        <w:t>», расположенному по адресу: г.</w:t>
      </w:r>
      <w:r>
        <w:rPr>
          <w:rFonts w:ascii="Times New Roman" w:hAnsi="Times New Roman" w:cs="Times New Roman"/>
          <w:lang w:eastAsia="hi-IN" w:bidi="hi-IN"/>
        </w:rPr>
        <w:t>Мичуринск</w:t>
      </w:r>
      <w:r w:rsidRPr="001D2A84">
        <w:rPr>
          <w:rFonts w:ascii="Times New Roman" w:hAnsi="Times New Roman" w:cs="Times New Roman"/>
          <w:lang w:eastAsia="hi-IN" w:bidi="hi-IN"/>
        </w:rPr>
        <w:t>, ул.</w:t>
      </w:r>
      <w:r>
        <w:rPr>
          <w:rFonts w:ascii="Times New Roman" w:hAnsi="Times New Roman" w:cs="Times New Roman"/>
          <w:lang w:eastAsia="hi-IN" w:bidi="hi-IN"/>
        </w:rPr>
        <w:t>Липецкое шоссе</w:t>
      </w:r>
      <w:r w:rsidRPr="001D2A84">
        <w:rPr>
          <w:rFonts w:ascii="Times New Roman" w:hAnsi="Times New Roman" w:cs="Times New Roman"/>
          <w:lang w:eastAsia="hi-IN" w:bidi="hi-IN"/>
        </w:rPr>
        <w:t>, д.</w:t>
      </w:r>
      <w:r>
        <w:rPr>
          <w:rFonts w:ascii="Times New Roman" w:hAnsi="Times New Roman" w:cs="Times New Roman"/>
          <w:lang w:eastAsia="hi-IN" w:bidi="hi-IN"/>
        </w:rPr>
        <w:t>240</w:t>
      </w:r>
      <w:r w:rsidRPr="001D2A84">
        <w:rPr>
          <w:rFonts w:ascii="Times New Roman" w:hAnsi="Times New Roman" w:cs="Times New Roman"/>
          <w:lang w:eastAsia="hi-IN" w:bidi="hi-IN"/>
        </w:rPr>
        <w:t xml:space="preserve">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="001B7FE1" w:rsidRPr="00274B4B">
        <w:rPr>
          <w:rFonts w:ascii="Times New Roman" w:eastAsia="DejaVu Sans" w:hAnsi="Times New Roman"/>
          <w:i/>
          <w:kern w:val="1"/>
          <w:sz w:val="21"/>
          <w:szCs w:val="21"/>
          <w:lang w:eastAsia="hi-IN" w:bidi="hi-IN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="001B7FE1" w:rsidRPr="00274B4B">
        <w:rPr>
          <w:rFonts w:ascii="Times New Roman" w:eastAsia="DejaVu Sans" w:hAnsi="Times New Roman"/>
          <w:i/>
          <w:kern w:val="1"/>
          <w:sz w:val="21"/>
          <w:szCs w:val="21"/>
          <w:vertAlign w:val="superscript"/>
          <w:lang w:eastAsia="hi-IN" w:bidi="hi-IN"/>
        </w:rPr>
        <w:footnoteReference w:id="2"/>
      </w:r>
    </w:p>
    <w:p w:rsidR="001B7FE1" w:rsidRPr="00274B4B" w:rsidRDefault="001B7FE1" w:rsidP="001B7FE1">
      <w:pPr>
        <w:widowControl w:val="0"/>
        <w:tabs>
          <w:tab w:val="left" w:pos="1276"/>
        </w:tabs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</w:pPr>
      <w:r w:rsidRPr="00274B4B">
        <w:rPr>
          <w:rFonts w:ascii="Times New Roman" w:eastAsia="DejaVu Sans" w:hAnsi="Times New Roman"/>
          <w:kern w:val="1"/>
          <w:sz w:val="21"/>
          <w:szCs w:val="21"/>
          <w:lang w:eastAsia="hi-IN" w:bidi="hi-IN"/>
        </w:rPr>
        <w:t xml:space="preserve">Я даю согласие на использование персональных данных несовершеннолетнего </w:t>
      </w:r>
      <w:r w:rsidRPr="00274B4B"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  <w:t>исключительно в целях оформления сводной заявки от ______________________________________________________</w:t>
      </w:r>
    </w:p>
    <w:p w:rsidR="001B7FE1" w:rsidRPr="00274B4B" w:rsidRDefault="001B7FE1" w:rsidP="001B7FE1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color w:val="000000"/>
          <w:kern w:val="1"/>
          <w:sz w:val="21"/>
          <w:szCs w:val="21"/>
          <w:vertAlign w:val="superscript"/>
          <w:lang w:bidi="hi-IN"/>
        </w:rPr>
      </w:pPr>
      <w:r w:rsidRPr="00274B4B">
        <w:rPr>
          <w:rFonts w:ascii="Times New Roman" w:eastAsia="DejaVu Sans" w:hAnsi="Times New Roman"/>
          <w:color w:val="000000"/>
          <w:kern w:val="1"/>
          <w:sz w:val="21"/>
          <w:szCs w:val="21"/>
          <w:vertAlign w:val="superscript"/>
          <w:lang w:bidi="hi-IN"/>
        </w:rPr>
        <w:t>указать муниципалитет</w:t>
      </w:r>
    </w:p>
    <w:p w:rsidR="001B7FE1" w:rsidRPr="00274B4B" w:rsidRDefault="001B7FE1" w:rsidP="001B7F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1"/>
          <w:szCs w:val="21"/>
          <w:u w:val="single"/>
          <w:lang w:eastAsia="ar-SA" w:bidi="hi-IN"/>
        </w:rPr>
      </w:pPr>
      <w:r w:rsidRPr="00274B4B"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  <w:t xml:space="preserve">и всех необходимых документов, требующихся в процессе организации и проведения </w:t>
      </w:r>
      <w:r w:rsidR="0035321A">
        <w:rPr>
          <w:rFonts w:ascii="Times New Roman" w:eastAsia="DejaVu Sans" w:hAnsi="Times New Roman"/>
          <w:bCs/>
          <w:kern w:val="1"/>
          <w:sz w:val="21"/>
          <w:szCs w:val="21"/>
          <w:u w:val="single"/>
          <w:lang w:eastAsia="hi-IN" w:bidi="ru-RU"/>
        </w:rPr>
        <w:t>з</w:t>
      </w:r>
      <w:r>
        <w:rPr>
          <w:rFonts w:ascii="Times New Roman" w:eastAsia="DejaVu Sans" w:hAnsi="Times New Roman"/>
          <w:bCs/>
          <w:kern w:val="1"/>
          <w:sz w:val="21"/>
          <w:szCs w:val="21"/>
          <w:u w:val="single"/>
          <w:lang w:eastAsia="hi-IN" w:bidi="ru-RU"/>
        </w:rPr>
        <w:t>онального этапа детско-юношеской военно-спортивной игры «Зарниц</w:t>
      </w:r>
      <w:r w:rsidRPr="00690766">
        <w:rPr>
          <w:rFonts w:ascii="Times New Roman" w:eastAsia="DejaVu Sans" w:hAnsi="Times New Roman"/>
          <w:bCs/>
          <w:kern w:val="1"/>
          <w:sz w:val="21"/>
          <w:szCs w:val="21"/>
          <w:u w:val="single"/>
          <w:lang w:eastAsia="hi-IN" w:bidi="ru-RU"/>
        </w:rPr>
        <w:t xml:space="preserve">а» </w:t>
      </w:r>
      <w:r w:rsidRPr="00274B4B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  <w:t>(далее – Игра</w:t>
      </w:r>
      <w:r w:rsidRPr="00274B4B"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  <w:t xml:space="preserve">), а также последующих мероприятий, </w:t>
      </w:r>
      <w:r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  <w:t>сопряженных с Игрой</w:t>
      </w:r>
      <w:r w:rsidRPr="00274B4B"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  <w:t>.</w:t>
      </w:r>
    </w:p>
    <w:p w:rsidR="001B7FE1" w:rsidRPr="00274B4B" w:rsidRDefault="001B7FE1" w:rsidP="001B7FE1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</w:pPr>
      <w:r w:rsidRPr="00274B4B"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274B4B">
        <w:rPr>
          <w:rFonts w:ascii="Times New Roman" w:eastAsia="DejaVu Sans" w:hAnsi="Times New Roman"/>
          <w:i/>
          <w:color w:val="000000"/>
          <w:kern w:val="1"/>
          <w:sz w:val="21"/>
          <w:szCs w:val="21"/>
          <w:lang w:bidi="hi-IN"/>
        </w:rPr>
        <w:t xml:space="preserve"> </w:t>
      </w:r>
      <w:r w:rsidRPr="00274B4B"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1B7FE1" w:rsidRPr="00274B4B" w:rsidRDefault="001B7FE1" w:rsidP="001B7FE1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</w:pPr>
      <w:r w:rsidRPr="00274B4B"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  <w:t xml:space="preserve">Я проинформирован, что </w:t>
      </w:r>
      <w:r w:rsidRPr="00274B4B">
        <w:rPr>
          <w:rFonts w:ascii="Times New Roman" w:eastAsia="DejaVu Sans" w:hAnsi="Times New Roman"/>
          <w:kern w:val="1"/>
          <w:sz w:val="21"/>
          <w:szCs w:val="21"/>
          <w:lang w:eastAsia="hi-IN" w:bidi="hi-IN"/>
        </w:rPr>
        <w:t xml:space="preserve">Операторы </w:t>
      </w:r>
      <w:r w:rsidRPr="00274B4B"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1B7FE1" w:rsidRPr="00274B4B" w:rsidRDefault="001B7FE1" w:rsidP="001B7FE1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</w:pPr>
      <w:r w:rsidRPr="00274B4B"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1B7FE1" w:rsidRPr="00274B4B" w:rsidRDefault="001B7FE1" w:rsidP="001B7FE1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</w:pPr>
      <w:r w:rsidRPr="00274B4B"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  <w:t xml:space="preserve">Данное согласие может быть отозвано в любой момент по моему  письменному заявлению. </w:t>
      </w:r>
    </w:p>
    <w:p w:rsidR="001B7FE1" w:rsidRPr="00274B4B" w:rsidRDefault="001B7FE1" w:rsidP="001B7FE1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</w:pPr>
      <w:r w:rsidRPr="00274B4B"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  <w:t xml:space="preserve">Я подтверждаю, что, давая такое согласие, действую по собственной воле и в интересах </w:t>
      </w:r>
      <w:r w:rsidRPr="00274B4B">
        <w:rPr>
          <w:rFonts w:ascii="Times New Roman" w:eastAsia="DejaVu Sans" w:hAnsi="Times New Roman"/>
          <w:kern w:val="1"/>
          <w:sz w:val="21"/>
          <w:szCs w:val="21"/>
          <w:lang w:eastAsia="hi-IN" w:bidi="hi-IN"/>
        </w:rPr>
        <w:t>несовершеннолетнего</w:t>
      </w:r>
      <w:r w:rsidRPr="00274B4B"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  <w:t>.</w:t>
      </w:r>
    </w:p>
    <w:p w:rsidR="001B7FE1" w:rsidRPr="00274B4B" w:rsidRDefault="001B7FE1" w:rsidP="001B7FE1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</w:pPr>
      <w:r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  <w:t>"____" ___________ 201__ г.</w:t>
      </w:r>
      <w:r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  <w:tab/>
      </w:r>
      <w:r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  <w:tab/>
      </w:r>
      <w:r w:rsidRPr="00274B4B">
        <w:rPr>
          <w:rFonts w:ascii="Times New Roman" w:eastAsia="DejaVu Sans" w:hAnsi="Times New Roman"/>
          <w:color w:val="000000"/>
          <w:kern w:val="1"/>
          <w:sz w:val="21"/>
          <w:szCs w:val="21"/>
          <w:lang w:bidi="hi-IN"/>
        </w:rPr>
        <w:t>___________________________ /_________________/</w:t>
      </w:r>
    </w:p>
    <w:p w:rsidR="001B7FE1" w:rsidRPr="00274B4B" w:rsidRDefault="001B7FE1" w:rsidP="001B7FE1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left="708" w:firstLine="709"/>
        <w:rPr>
          <w:rFonts w:ascii="Times New Roman" w:eastAsia="DejaVu Sans" w:hAnsi="Times New Roman"/>
          <w:kern w:val="1"/>
          <w:sz w:val="21"/>
          <w:szCs w:val="21"/>
          <w:lang w:eastAsia="ar-SA" w:bidi="hi-IN"/>
        </w:rPr>
      </w:pPr>
      <w:r w:rsidRPr="00274B4B">
        <w:rPr>
          <w:rFonts w:ascii="Times New Roman" w:eastAsia="DejaVu Sans" w:hAnsi="Times New Roman"/>
          <w:i/>
          <w:iCs/>
          <w:color w:val="000000"/>
          <w:kern w:val="1"/>
          <w:sz w:val="21"/>
          <w:szCs w:val="21"/>
          <w:lang w:bidi="hi-IN"/>
        </w:rPr>
        <w:t xml:space="preserve">                                                              Расшифровка подписи                  Подпись        </w:t>
      </w:r>
    </w:p>
    <w:p w:rsidR="001B7FE1" w:rsidRDefault="001B7FE1" w:rsidP="001B7FE1">
      <w:pPr>
        <w:suppressAutoHyphens/>
        <w:spacing w:after="240" w:line="240" w:lineRule="auto"/>
        <w:jc w:val="right"/>
        <w:rPr>
          <w:rFonts w:ascii="Times New Roman" w:eastAsia="DejaVu Sans" w:hAnsi="Times New Roman"/>
          <w:kern w:val="1"/>
          <w:lang w:eastAsia="hi-IN" w:bidi="hi-IN"/>
        </w:rPr>
      </w:pPr>
      <w:r w:rsidRPr="00A776BE">
        <w:rPr>
          <w:rFonts w:ascii="Times New Roman" w:eastAsia="DejaVu Sans" w:hAnsi="Times New Roman"/>
          <w:kern w:val="1"/>
          <w:lang w:eastAsia="hi-IN" w:bidi="hi-IN"/>
        </w:rPr>
        <w:br w:type="page"/>
      </w:r>
      <w:r w:rsidRPr="00A776B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A776BE">
        <w:rPr>
          <w:rFonts w:ascii="Times New Roman" w:eastAsia="Times New Roman" w:hAnsi="Times New Roman"/>
          <w:sz w:val="28"/>
          <w:szCs w:val="28"/>
          <w:lang w:eastAsia="ar-SA"/>
        </w:rPr>
        <w:t xml:space="preserve"> к Положению</w:t>
      </w:r>
    </w:p>
    <w:p w:rsidR="001B7FE1" w:rsidRDefault="001B7FE1" w:rsidP="001B7FE1">
      <w:pPr>
        <w:suppressAutoHyphens/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Регламент проведения регионального этапа детско-юношеской военно-спортивной игры «Зарница»</w:t>
      </w:r>
      <w:r w:rsidRPr="007C16A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(о</w:t>
      </w:r>
      <w:r w:rsidRPr="00A776BE">
        <w:rPr>
          <w:rFonts w:ascii="Times New Roman" w:eastAsia="Times New Roman" w:hAnsi="Times New Roman"/>
          <w:b/>
          <w:sz w:val="28"/>
          <w:szCs w:val="28"/>
        </w:rPr>
        <w:t>писани</w:t>
      </w:r>
      <w:r>
        <w:rPr>
          <w:rFonts w:ascii="Times New Roman" w:eastAsia="Times New Roman" w:hAnsi="Times New Roman"/>
          <w:b/>
          <w:sz w:val="28"/>
          <w:szCs w:val="28"/>
        </w:rPr>
        <w:t>е испытаний)</w:t>
      </w:r>
    </w:p>
    <w:p w:rsidR="001B7FE1" w:rsidRPr="00165AAF" w:rsidRDefault="001B7FE1" w:rsidP="001B7F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Style w:val="fontstyle01"/>
          <w:rFonts w:eastAsia="Times New Roman"/>
          <w:b/>
          <w:color w:val="auto"/>
        </w:rPr>
      </w:pPr>
      <w:r>
        <w:rPr>
          <w:rStyle w:val="fontstyle01"/>
          <w:b/>
        </w:rPr>
        <w:t>«Рукопашный бой</w:t>
      </w:r>
      <w:r w:rsidRPr="00165AAF">
        <w:rPr>
          <w:rStyle w:val="fontstyle01"/>
          <w:b/>
        </w:rPr>
        <w:t>»</w:t>
      </w:r>
    </w:p>
    <w:p w:rsidR="001B7FE1" w:rsidRDefault="001B7FE1" w:rsidP="001B7F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62382">
        <w:rPr>
          <w:rFonts w:ascii="Times New Roman" w:hAnsi="Times New Roman"/>
          <w:color w:val="000000"/>
          <w:sz w:val="28"/>
          <w:szCs w:val="28"/>
        </w:rPr>
        <w:t>Принимает участие вся команда.</w:t>
      </w:r>
    </w:p>
    <w:p w:rsidR="001B7FE1" w:rsidRDefault="001B7FE1" w:rsidP="001B7F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62382">
        <w:rPr>
          <w:rFonts w:ascii="Times New Roman" w:hAnsi="Times New Roman"/>
          <w:color w:val="000000"/>
          <w:sz w:val="28"/>
          <w:szCs w:val="28"/>
        </w:rPr>
        <w:t>Показательное выступление: демонстрация ударных и бросковых приемов,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2382">
        <w:rPr>
          <w:rFonts w:ascii="Times New Roman" w:hAnsi="Times New Roman"/>
          <w:color w:val="000000"/>
          <w:sz w:val="28"/>
          <w:szCs w:val="28"/>
        </w:rPr>
        <w:t>освобождение от захватов, рабо</w:t>
      </w:r>
      <w:r>
        <w:rPr>
          <w:rFonts w:ascii="Times New Roman" w:hAnsi="Times New Roman"/>
          <w:color w:val="000000"/>
          <w:sz w:val="28"/>
          <w:szCs w:val="28"/>
        </w:rPr>
        <w:t>та с оружием. Выступление сопровождает</w:t>
      </w:r>
      <w:r w:rsidRPr="00A62382"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2382">
        <w:rPr>
          <w:rFonts w:ascii="Times New Roman" w:hAnsi="Times New Roman"/>
          <w:color w:val="000000"/>
          <w:sz w:val="28"/>
          <w:szCs w:val="28"/>
        </w:rPr>
        <w:t>музыкальной композицией на русском языке. Продолжительность до 3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 (в финале регионального этапа игры заранее будет выдан музыкальный трек, одинаковый для всех команд)</w:t>
      </w:r>
      <w:r w:rsidRPr="00A6238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7FE1" w:rsidRDefault="001B7FE1" w:rsidP="001B7F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62382">
        <w:rPr>
          <w:rFonts w:ascii="Times New Roman" w:hAnsi="Times New Roman"/>
          <w:color w:val="000000"/>
          <w:sz w:val="28"/>
          <w:szCs w:val="28"/>
        </w:rPr>
        <w:t>Критерии оценки:</w:t>
      </w:r>
    </w:p>
    <w:tbl>
      <w:tblPr>
        <w:tblW w:w="9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2552"/>
        <w:gridCol w:w="1843"/>
        <w:gridCol w:w="1984"/>
        <w:gridCol w:w="2400"/>
      </w:tblGrid>
      <w:tr w:rsidR="001B7FE1" w:rsidRPr="00C6731C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выполнены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четко, с должной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амплитудой,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выполнены элементы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самостраховки,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добивания.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Музыкальное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сопровождение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соответствует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требованиям и темпу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показательных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выступлений.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выполнены не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четко, с должной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амплитудой,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слабо выражены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элементы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самостраховки,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добивания.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Музыкальное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сопровождение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соответствует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требованиям, но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не соответствует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темпу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показательных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выступлений.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выполнены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не четко, без должной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амплитудой, не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выполнены элементы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самостраховки,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добивания.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Музыкальное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сопровождение не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соответствует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требованиям и темпу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показательных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выступлений.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Использованы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иностранные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музыкальные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композиции.</w:t>
            </w:r>
          </w:p>
        </w:tc>
      </w:tr>
      <w:tr w:rsidR="001B7FE1" w:rsidRPr="00C6731C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Комплекс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рукопашного боя без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оружия на 8 счетов.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Упражнение № 30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НФП ВС РФ 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баллов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балла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1B7FE1" w:rsidRPr="00C6731C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 1Х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Демонстрация приемов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боя против 1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противника с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использованием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макетов холодного и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огнестрельного оружия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баллов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балла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балл либо 0 баллов</w:t>
            </w:r>
          </w:p>
        </w:tc>
      </w:tr>
      <w:tr w:rsidR="001B7FE1" w:rsidRPr="00C6731C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 1Х2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Демонстрация приемов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боя против 2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противников с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использованием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макетов холодного и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огнестрельного оружия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5 баллов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балла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балл либо 0 баллов</w:t>
            </w:r>
          </w:p>
        </w:tc>
      </w:tr>
      <w:tr w:rsidR="001B7FE1" w:rsidRPr="00C6731C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 2Х3 Демонстрация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приемов боя против 3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противников с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использованием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макетов холодного и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огнестрельного оружия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баллов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балла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балл либо 0 баллов</w:t>
            </w:r>
          </w:p>
        </w:tc>
      </w:tr>
      <w:tr w:rsidR="001B7FE1" w:rsidRPr="00C6731C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Комплекс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рукопашного боя с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автоматом на 8 счетов Упражнение № 31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НФП ВС РФ 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баллов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балла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1балл</w:t>
            </w:r>
          </w:p>
        </w:tc>
      </w:tr>
      <w:tr w:rsidR="001B7FE1" w:rsidRPr="00C6731C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Музыкальное</w:t>
            </w: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сопровождение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баллов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балла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1B7FE1" w:rsidRPr="00C6731C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 баллов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18 баллов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C6731C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баллов</w:t>
            </w:r>
          </w:p>
        </w:tc>
      </w:tr>
    </w:tbl>
    <w:p w:rsidR="001B7FE1" w:rsidRPr="00C6731C" w:rsidRDefault="001B7FE1" w:rsidP="001B7F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B7FE1" w:rsidRPr="00A62382" w:rsidRDefault="001B7FE1" w:rsidP="001B7F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FE1" w:rsidRPr="00165AAF" w:rsidRDefault="001B7FE1" w:rsidP="001B7FE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Style w:val="fontstyle01"/>
          <w:rFonts w:ascii="Calibri" w:hAnsi="Calibri"/>
          <w:b/>
        </w:rPr>
      </w:pPr>
      <w:r w:rsidRPr="00165AAF">
        <w:rPr>
          <w:rStyle w:val="fontstyle01"/>
          <w:b/>
        </w:rPr>
        <w:t>2.  «Страницы истории Отечества»</w:t>
      </w:r>
    </w:p>
    <w:p w:rsidR="001B7FE1" w:rsidRDefault="001B7FE1" w:rsidP="001B7F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62382">
        <w:rPr>
          <w:rFonts w:ascii="Times New Roman" w:hAnsi="Times New Roman"/>
          <w:color w:val="000000"/>
          <w:sz w:val="28"/>
          <w:szCs w:val="28"/>
        </w:rPr>
        <w:t>Принимает участие вся команда.</w:t>
      </w:r>
    </w:p>
    <w:p w:rsidR="001B7FE1" w:rsidRDefault="001B7FE1" w:rsidP="001B7F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>Тематика заданий:</w:t>
      </w:r>
    </w:p>
    <w:p w:rsidR="001B7FE1" w:rsidRDefault="001B7FE1" w:rsidP="001B7F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>Города-Герои (12 городов и 1 крепость);</w:t>
      </w:r>
    </w:p>
    <w:p w:rsidR="001B7FE1" w:rsidRDefault="001B7FE1" w:rsidP="001B7F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>государственная символика России и ее история;</w:t>
      </w:r>
    </w:p>
    <w:p w:rsidR="001B7FE1" w:rsidRDefault="001B7FE1" w:rsidP="001B7F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fontstyle01"/>
        </w:rPr>
      </w:pPr>
      <w:r>
        <w:rPr>
          <w:rStyle w:val="fontstyle01"/>
        </w:rPr>
        <w:t>ратные подвиги защитников Отечества (период с 962 по 2018 год);</w:t>
      </w:r>
    </w:p>
    <w:p w:rsidR="001B7FE1" w:rsidRDefault="001B7FE1" w:rsidP="001B7F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fontstyle01"/>
        </w:rPr>
      </w:pPr>
      <w:r>
        <w:rPr>
          <w:rStyle w:val="fontstyle01"/>
        </w:rPr>
        <w:t>Испытание проводится в формате тестирования. Итоги подводятся по сумме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баллов, набранных всеми участниками команды, на основе которых выводится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средний балл команды.</w:t>
      </w:r>
    </w:p>
    <w:p w:rsidR="001B7FE1" w:rsidRPr="00A776BE" w:rsidRDefault="001B7FE1" w:rsidP="001B7F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B7FE1" w:rsidRDefault="001B7FE1" w:rsidP="001B7FE1">
      <w:pPr>
        <w:numPr>
          <w:ilvl w:val="0"/>
          <w:numId w:val="2"/>
        </w:num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165AAF">
        <w:rPr>
          <w:rStyle w:val="fontstyle01"/>
          <w:b/>
        </w:rPr>
        <w:t>«Готов к труду и обороне»</w:t>
      </w:r>
    </w:p>
    <w:p w:rsidR="001B7FE1" w:rsidRDefault="001B7FE1" w:rsidP="001B7FE1">
      <w:pPr>
        <w:spacing w:after="0" w:line="240" w:lineRule="auto"/>
        <w:ind w:firstLine="851"/>
        <w:jc w:val="both"/>
        <w:rPr>
          <w:rStyle w:val="fontstyle01"/>
        </w:rPr>
      </w:pPr>
      <w:r>
        <w:rPr>
          <w:rStyle w:val="fontstyle01"/>
        </w:rPr>
        <w:t>Соревнования проводятся в целях подготовки участников к выполнению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испытаний Всероссийского физкультурно-спортивного комплекса «Готов к труду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обороне» (далее ВФСК «ГТО», «ГТО»), в соответствии с данным Положением. Далее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 таблицах указан возраст, соответствующий нормативам для школьников ВФСК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«ГТО». Соревнования состоят из испытаний (тестов) комплекса «ГТО».</w:t>
      </w:r>
    </w:p>
    <w:p w:rsidR="001B7FE1" w:rsidRDefault="001B7FE1" w:rsidP="001B7FE1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Испытания: </w:t>
      </w:r>
    </w:p>
    <w:p w:rsidR="001B7FE1" w:rsidRDefault="001B7FE1" w:rsidP="001B7FE1">
      <w:pPr>
        <w:spacing w:after="0" w:line="240" w:lineRule="auto"/>
        <w:ind w:firstLine="851"/>
        <w:jc w:val="both"/>
        <w:rPr>
          <w:rStyle w:val="fontstyle21"/>
          <w:b w:val="0"/>
          <w:i/>
        </w:rPr>
      </w:pPr>
      <w:r>
        <w:rPr>
          <w:rStyle w:val="fontstyle21"/>
          <w:b w:val="0"/>
          <w:i/>
        </w:rPr>
        <w:t>Испытание «Бег 60</w:t>
      </w:r>
      <w:r w:rsidRPr="003211DD">
        <w:rPr>
          <w:rStyle w:val="fontstyle21"/>
          <w:b w:val="0"/>
          <w:i/>
        </w:rPr>
        <w:t xml:space="preserve"> метров» </w:t>
      </w:r>
      <w:r w:rsidRPr="004C7FAF">
        <w:rPr>
          <w:rStyle w:val="fontstyle01"/>
          <w:i/>
        </w:rPr>
        <w:t>для III-IV ступени</w:t>
      </w:r>
      <w:r w:rsidRPr="003211DD">
        <w:rPr>
          <w:rStyle w:val="fontstyle21"/>
          <w:b w:val="0"/>
          <w:i/>
        </w:rPr>
        <w:t>.</w:t>
      </w:r>
    </w:p>
    <w:p w:rsidR="001B7FE1" w:rsidRPr="002C2ABC" w:rsidRDefault="001B7FE1" w:rsidP="001B7FE1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C2ABC">
        <w:rPr>
          <w:rFonts w:ascii="Times New Roman" w:hAnsi="Times New Roman"/>
          <w:bCs/>
          <w:color w:val="000000"/>
          <w:sz w:val="28"/>
          <w:szCs w:val="28"/>
        </w:rPr>
        <w:t xml:space="preserve">Участвуют </w:t>
      </w:r>
      <w:r>
        <w:rPr>
          <w:rFonts w:ascii="Times New Roman" w:hAnsi="Times New Roman"/>
          <w:bCs/>
          <w:color w:val="000000"/>
          <w:sz w:val="28"/>
          <w:szCs w:val="28"/>
        </w:rPr>
        <w:t>2 представителя от команды.</w:t>
      </w:r>
    </w:p>
    <w:p w:rsidR="001B7FE1" w:rsidRDefault="001B7FE1" w:rsidP="001B7FE1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>Бег проводится по дорожкам стадиона или на любой ровной площадке с твердым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покрытием. Бег на 60 метров выполняется с низкого или высокого старта. </w:t>
      </w:r>
    </w:p>
    <w:p w:rsidR="0035321A" w:rsidRDefault="0035321A" w:rsidP="001B7FE1">
      <w:pPr>
        <w:spacing w:after="0" w:line="240" w:lineRule="auto"/>
        <w:ind w:firstLine="851"/>
        <w:jc w:val="both"/>
        <w:rPr>
          <w:rStyle w:val="fontstyle01"/>
        </w:rPr>
      </w:pPr>
    </w:p>
    <w:p w:rsidR="0035321A" w:rsidRDefault="0035321A" w:rsidP="001B7FE1">
      <w:pPr>
        <w:spacing w:after="0" w:line="240" w:lineRule="auto"/>
        <w:ind w:firstLine="851"/>
        <w:jc w:val="both"/>
        <w:rPr>
          <w:rStyle w:val="fontstyle01"/>
        </w:rPr>
      </w:pPr>
    </w:p>
    <w:p w:rsidR="0035321A" w:rsidRDefault="0035321A" w:rsidP="001B7FE1">
      <w:pPr>
        <w:spacing w:after="0" w:line="240" w:lineRule="auto"/>
        <w:ind w:firstLine="851"/>
        <w:jc w:val="both"/>
        <w:rPr>
          <w:rStyle w:val="fontstyle01"/>
        </w:rPr>
      </w:pPr>
    </w:p>
    <w:p w:rsidR="001B7FE1" w:rsidRDefault="001B7FE1" w:rsidP="0035321A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lastRenderedPageBreak/>
        <w:t>Количество баллов участника определяется по таблице.</w:t>
      </w:r>
      <w:r>
        <w:rPr>
          <w:color w:val="000000"/>
          <w:sz w:val="28"/>
          <w:szCs w:val="28"/>
        </w:rPr>
        <w:t xml:space="preserve"> </w:t>
      </w:r>
    </w:p>
    <w:tbl>
      <w:tblPr>
        <w:tblW w:w="88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24"/>
        <w:gridCol w:w="976"/>
        <w:gridCol w:w="900"/>
        <w:gridCol w:w="914"/>
        <w:gridCol w:w="812"/>
        <w:gridCol w:w="1017"/>
        <w:gridCol w:w="784"/>
        <w:gridCol w:w="888"/>
        <w:gridCol w:w="1010"/>
        <w:gridCol w:w="11"/>
      </w:tblGrid>
      <w:tr w:rsidR="001B7FE1" w:rsidRPr="00BF79F3" w:rsidTr="00F74B32">
        <w:trPr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E1" w:rsidRPr="00BF79F3" w:rsidRDefault="001B7FE1" w:rsidP="00F74B32">
            <w:pPr>
              <w:spacing w:after="0" w:line="240" w:lineRule="auto"/>
              <w:jc w:val="center"/>
              <w:rPr>
                <w:rStyle w:val="fontstyle01"/>
                <w:sz w:val="22"/>
                <w:szCs w:val="22"/>
              </w:rPr>
            </w:pPr>
            <w:r w:rsidRPr="00BF79F3">
              <w:rPr>
                <w:rStyle w:val="fontstyle21"/>
                <w:sz w:val="22"/>
                <w:szCs w:val="22"/>
              </w:rPr>
              <w:t>Ступень</w:t>
            </w:r>
            <w:r w:rsidRPr="00BF79F3">
              <w:rPr>
                <w:b/>
                <w:bCs/>
                <w:color w:val="000000"/>
              </w:rPr>
              <w:br/>
            </w:r>
            <w:r w:rsidRPr="00BF79F3">
              <w:rPr>
                <w:rStyle w:val="fontstyle21"/>
                <w:sz w:val="22"/>
                <w:szCs w:val="22"/>
              </w:rPr>
              <w:t>(возрастная</w:t>
            </w:r>
            <w:r w:rsidRPr="00BF79F3">
              <w:rPr>
                <w:b/>
                <w:bCs/>
                <w:color w:val="000000"/>
              </w:rPr>
              <w:br/>
            </w:r>
            <w:r w:rsidRPr="00BF79F3">
              <w:rPr>
                <w:rStyle w:val="fontstyle21"/>
                <w:sz w:val="22"/>
                <w:szCs w:val="22"/>
              </w:rPr>
              <w:t>группа)</w:t>
            </w:r>
          </w:p>
        </w:tc>
        <w:tc>
          <w:tcPr>
            <w:tcW w:w="7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21"/>
                <w:sz w:val="22"/>
                <w:szCs w:val="22"/>
              </w:rPr>
              <w:t>Нормативы 6</w:t>
            </w:r>
            <w:r w:rsidRPr="00BF79F3">
              <w:rPr>
                <w:rStyle w:val="fontstyle21"/>
                <w:sz w:val="22"/>
                <w:szCs w:val="22"/>
              </w:rPr>
              <w:t>0 метров</w:t>
            </w:r>
          </w:p>
        </w:tc>
      </w:tr>
      <w:tr w:rsidR="001B7FE1" w:rsidRPr="00BF79F3" w:rsidTr="00F74B32">
        <w:trPr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E1" w:rsidRPr="00BF79F3" w:rsidRDefault="001B7FE1" w:rsidP="00F74B32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21"/>
                <w:sz w:val="22"/>
                <w:szCs w:val="22"/>
              </w:rPr>
              <w:t>Юноши</w:t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21"/>
                <w:sz w:val="22"/>
                <w:szCs w:val="22"/>
              </w:rPr>
              <w:t>Девушки</w:t>
            </w:r>
          </w:p>
        </w:tc>
      </w:tr>
      <w:tr w:rsidR="001B7FE1" w:rsidRPr="008008F2" w:rsidTr="00F74B32">
        <w:trPr>
          <w:trHeight w:val="903"/>
          <w:jc w:val="center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8008F2" w:rsidRDefault="001B7FE1" w:rsidP="00F74B32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8008F2" w:rsidRDefault="001B7FE1" w:rsidP="00F74B32">
            <w:pPr>
              <w:spacing w:after="0" w:line="240" w:lineRule="auto"/>
              <w:jc w:val="center"/>
            </w:pPr>
            <w:r w:rsidRPr="008008F2">
              <w:rPr>
                <w:rStyle w:val="fontstyle01"/>
                <w:sz w:val="22"/>
                <w:szCs w:val="22"/>
              </w:rPr>
              <w:t>0 баллов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8008F2" w:rsidRDefault="001B7FE1" w:rsidP="00F74B32">
            <w:pPr>
              <w:spacing w:after="0" w:line="240" w:lineRule="auto"/>
              <w:jc w:val="center"/>
            </w:pPr>
            <w:r w:rsidRPr="008008F2">
              <w:rPr>
                <w:rStyle w:val="fontstyle01"/>
                <w:sz w:val="22"/>
                <w:szCs w:val="22"/>
              </w:rPr>
              <w:t>1 балл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8008F2" w:rsidRDefault="001B7FE1" w:rsidP="00F74B32">
            <w:pPr>
              <w:spacing w:after="0" w:line="240" w:lineRule="auto"/>
              <w:jc w:val="center"/>
            </w:pPr>
            <w:r w:rsidRPr="008008F2">
              <w:rPr>
                <w:rStyle w:val="fontstyle01"/>
                <w:sz w:val="22"/>
                <w:szCs w:val="22"/>
              </w:rPr>
              <w:t>2 балла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8008F2" w:rsidRDefault="001B7FE1" w:rsidP="00F74B32">
            <w:pPr>
              <w:spacing w:after="0" w:line="240" w:lineRule="auto"/>
              <w:jc w:val="center"/>
            </w:pPr>
            <w:r w:rsidRPr="008008F2">
              <w:rPr>
                <w:rStyle w:val="fontstyle01"/>
                <w:sz w:val="22"/>
                <w:szCs w:val="22"/>
              </w:rPr>
              <w:t>3 балла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8008F2" w:rsidRDefault="001B7FE1" w:rsidP="00F74B32">
            <w:pPr>
              <w:spacing w:after="0" w:line="240" w:lineRule="auto"/>
              <w:jc w:val="center"/>
            </w:pPr>
            <w:r w:rsidRPr="008008F2">
              <w:rPr>
                <w:rStyle w:val="fontstyle01"/>
                <w:sz w:val="22"/>
                <w:szCs w:val="22"/>
              </w:rPr>
              <w:t>0 баллов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8008F2" w:rsidRDefault="001B7FE1" w:rsidP="00F74B32">
            <w:pPr>
              <w:spacing w:after="0" w:line="240" w:lineRule="auto"/>
              <w:jc w:val="center"/>
            </w:pPr>
            <w:r w:rsidRPr="008008F2">
              <w:rPr>
                <w:rStyle w:val="fontstyle01"/>
                <w:sz w:val="22"/>
                <w:szCs w:val="22"/>
              </w:rPr>
              <w:t>1 балл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8008F2" w:rsidRDefault="001B7FE1" w:rsidP="00F74B32">
            <w:pPr>
              <w:spacing w:after="0" w:line="240" w:lineRule="auto"/>
              <w:jc w:val="center"/>
            </w:pPr>
            <w:r w:rsidRPr="008008F2">
              <w:rPr>
                <w:rStyle w:val="fontstyle01"/>
                <w:sz w:val="22"/>
                <w:szCs w:val="22"/>
              </w:rPr>
              <w:t>2 балла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8008F2" w:rsidRDefault="001B7FE1" w:rsidP="00F74B32">
            <w:pPr>
              <w:spacing w:after="0" w:line="240" w:lineRule="auto"/>
              <w:jc w:val="center"/>
            </w:pPr>
            <w:r w:rsidRPr="008008F2">
              <w:rPr>
                <w:rStyle w:val="fontstyle01"/>
                <w:sz w:val="22"/>
                <w:szCs w:val="22"/>
              </w:rPr>
              <w:t>3 балла</w:t>
            </w:r>
          </w:p>
        </w:tc>
      </w:tr>
      <w:tr w:rsidR="001B7FE1" w:rsidRPr="00BF79F3" w:rsidTr="00F74B32">
        <w:trPr>
          <w:gridAfter w:val="1"/>
          <w:wAfter w:w="11" w:type="dxa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  <w:lang w:val="en-US"/>
              </w:rPr>
              <w:t>II</w:t>
            </w:r>
            <w:r w:rsidRPr="00BF79F3">
              <w:rPr>
                <w:rStyle w:val="fontstyle01"/>
                <w:sz w:val="22"/>
                <w:szCs w:val="22"/>
              </w:rPr>
              <w:t>I ступень</w:t>
            </w:r>
            <w:r w:rsidRPr="00BF79F3">
              <w:rPr>
                <w:color w:val="000000"/>
              </w:rPr>
              <w:br/>
            </w:r>
            <w:r w:rsidRPr="00BF79F3">
              <w:rPr>
                <w:rStyle w:val="fontstyle01"/>
                <w:sz w:val="22"/>
                <w:szCs w:val="22"/>
              </w:rPr>
              <w:t>(возрастная</w:t>
            </w:r>
            <w:r w:rsidRPr="00BF79F3">
              <w:rPr>
                <w:color w:val="000000"/>
              </w:rPr>
              <w:br/>
            </w:r>
            <w:r w:rsidRPr="00BF79F3">
              <w:rPr>
                <w:rStyle w:val="fontstyle01"/>
                <w:sz w:val="22"/>
                <w:szCs w:val="22"/>
              </w:rPr>
              <w:t xml:space="preserve">группа от </w:t>
            </w:r>
            <w:r w:rsidRPr="004C7FAF">
              <w:rPr>
                <w:rStyle w:val="fontstyle01"/>
                <w:sz w:val="22"/>
                <w:szCs w:val="22"/>
              </w:rPr>
              <w:t>11</w:t>
            </w:r>
            <w:r w:rsidRPr="00BF79F3">
              <w:rPr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>до 12 лет)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</w:rPr>
              <w:t>11</w:t>
            </w:r>
            <w:r w:rsidRPr="00BF79F3">
              <w:rPr>
                <w:rStyle w:val="fontstyle01"/>
                <w:sz w:val="22"/>
                <w:szCs w:val="22"/>
              </w:rPr>
              <w:t>,0 и</w:t>
            </w:r>
            <w:r w:rsidRPr="00BF79F3">
              <w:rPr>
                <w:color w:val="000000"/>
              </w:rPr>
              <w:br/>
            </w:r>
            <w:r w:rsidRPr="00BF79F3">
              <w:rPr>
                <w:rStyle w:val="fontstyle01"/>
                <w:sz w:val="22"/>
                <w:szCs w:val="22"/>
              </w:rPr>
              <w:t>больше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</w:rPr>
              <w:t>10,</w:t>
            </w:r>
            <w:r w:rsidRPr="00BF79F3">
              <w:rPr>
                <w:rStyle w:val="fontstyle01"/>
                <w:sz w:val="22"/>
                <w:szCs w:val="22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t>10,4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</w:rPr>
              <w:t>9,5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</w:rPr>
              <w:t>11,4</w:t>
            </w:r>
            <w:r w:rsidRPr="00BF79F3">
              <w:rPr>
                <w:rStyle w:val="fontstyle01"/>
                <w:sz w:val="22"/>
                <w:szCs w:val="22"/>
              </w:rPr>
              <w:t xml:space="preserve"> и больше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</w:rPr>
              <w:t>11,3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</w:rPr>
              <w:t>10,9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</w:rPr>
              <w:t>10,1</w:t>
            </w:r>
          </w:p>
        </w:tc>
      </w:tr>
      <w:tr w:rsidR="001B7FE1" w:rsidRPr="00BF79F3" w:rsidTr="00F74B32">
        <w:trPr>
          <w:gridAfter w:val="1"/>
          <w:wAfter w:w="11" w:type="dxa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 w:rsidRPr="00BF79F3">
              <w:rPr>
                <w:rStyle w:val="fontstyle01"/>
                <w:sz w:val="22"/>
                <w:szCs w:val="22"/>
              </w:rPr>
              <w:t>I</w:t>
            </w:r>
            <w:r>
              <w:rPr>
                <w:rStyle w:val="fontstyle01"/>
                <w:sz w:val="22"/>
                <w:szCs w:val="22"/>
                <w:lang w:val="en-US"/>
              </w:rPr>
              <w:t>V</w:t>
            </w:r>
            <w:r w:rsidRPr="00BF79F3">
              <w:rPr>
                <w:rStyle w:val="fontstyle01"/>
                <w:sz w:val="22"/>
                <w:szCs w:val="22"/>
              </w:rPr>
              <w:t xml:space="preserve"> ступень</w:t>
            </w:r>
            <w:r w:rsidRPr="00BF79F3">
              <w:rPr>
                <w:color w:val="000000"/>
              </w:rPr>
              <w:br/>
            </w:r>
            <w:r w:rsidRPr="00BF79F3">
              <w:rPr>
                <w:rStyle w:val="fontstyle01"/>
                <w:sz w:val="22"/>
                <w:szCs w:val="22"/>
              </w:rPr>
              <w:t>(возрастная</w:t>
            </w:r>
            <w:r w:rsidRPr="00BF79F3">
              <w:rPr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>группа от 13</w:t>
            </w:r>
            <w:r w:rsidRPr="00BF79F3">
              <w:rPr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>до 15</w:t>
            </w:r>
            <w:r w:rsidRPr="00BF79F3">
              <w:rPr>
                <w:rStyle w:val="fontstyle01"/>
                <w:sz w:val="22"/>
                <w:szCs w:val="22"/>
              </w:rPr>
              <w:t xml:space="preserve"> лет)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</w:rPr>
              <w:t xml:space="preserve">9,7 </w:t>
            </w:r>
            <w:r w:rsidRPr="00BF79F3">
              <w:rPr>
                <w:rStyle w:val="fontstyle01"/>
                <w:sz w:val="22"/>
                <w:szCs w:val="22"/>
              </w:rPr>
              <w:t>и</w:t>
            </w:r>
            <w:r w:rsidRPr="00BF79F3">
              <w:rPr>
                <w:color w:val="000000"/>
              </w:rPr>
              <w:br/>
            </w:r>
            <w:r w:rsidRPr="00BF79F3">
              <w:rPr>
                <w:rStyle w:val="fontstyle01"/>
                <w:sz w:val="22"/>
                <w:szCs w:val="22"/>
              </w:rPr>
              <w:t>больше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</w:rPr>
              <w:t>9,6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</w:rPr>
              <w:t>9,2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</w:rPr>
              <w:t>8,2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</w:rPr>
              <w:t>10,1</w:t>
            </w:r>
            <w:r w:rsidRPr="00BF79F3">
              <w:rPr>
                <w:rStyle w:val="fontstyle01"/>
                <w:sz w:val="22"/>
                <w:szCs w:val="22"/>
              </w:rPr>
              <w:t xml:space="preserve"> и больше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</w:rPr>
              <w:t>10,6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</w:rPr>
              <w:t>10,4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</w:rPr>
              <w:t>9</w:t>
            </w:r>
            <w:r w:rsidRPr="00BF79F3">
              <w:rPr>
                <w:rStyle w:val="fontstyle01"/>
                <w:sz w:val="22"/>
                <w:szCs w:val="22"/>
              </w:rPr>
              <w:t>,6</w:t>
            </w:r>
          </w:p>
        </w:tc>
      </w:tr>
    </w:tbl>
    <w:p w:rsidR="001B7FE1" w:rsidRDefault="001B7FE1" w:rsidP="001B7FE1">
      <w:pPr>
        <w:shd w:val="clear" w:color="auto" w:fill="FFFFFF"/>
        <w:spacing w:after="0" w:line="240" w:lineRule="auto"/>
        <w:ind w:firstLine="851"/>
        <w:jc w:val="both"/>
      </w:pPr>
    </w:p>
    <w:p w:rsidR="001B7FE1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Style w:val="fontstyle01"/>
          <w:i/>
        </w:rPr>
      </w:pPr>
      <w:r w:rsidRPr="00BE32E6">
        <w:rPr>
          <w:rStyle w:val="fontstyle01"/>
          <w:i/>
        </w:rPr>
        <w:t>Испытание «Бе</w:t>
      </w:r>
      <w:r>
        <w:rPr>
          <w:rStyle w:val="fontstyle01"/>
          <w:i/>
        </w:rPr>
        <w:t>г 1500 метров»</w:t>
      </w:r>
      <w:r w:rsidRPr="00BE32E6">
        <w:rPr>
          <w:rStyle w:val="fontstyle01"/>
          <w:i/>
        </w:rPr>
        <w:t>.</w:t>
      </w:r>
    </w:p>
    <w:p w:rsidR="001B7FE1" w:rsidRPr="002C2ABC" w:rsidRDefault="001B7FE1" w:rsidP="001B7FE1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C2ABC">
        <w:rPr>
          <w:rFonts w:ascii="Times New Roman" w:hAnsi="Times New Roman"/>
          <w:bCs/>
          <w:color w:val="000000"/>
          <w:sz w:val="28"/>
          <w:szCs w:val="28"/>
        </w:rPr>
        <w:t>Участ</w:t>
      </w:r>
      <w:r>
        <w:rPr>
          <w:rFonts w:ascii="Times New Roman" w:hAnsi="Times New Roman"/>
          <w:bCs/>
          <w:color w:val="000000"/>
          <w:sz w:val="28"/>
          <w:szCs w:val="28"/>
        </w:rPr>
        <w:t>вуе</w:t>
      </w:r>
      <w:r w:rsidRPr="002C2ABC">
        <w:rPr>
          <w:rFonts w:ascii="Times New Roman" w:hAnsi="Times New Roman"/>
          <w:bCs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bCs/>
          <w:color w:val="000000"/>
          <w:sz w:val="28"/>
          <w:szCs w:val="28"/>
        </w:rPr>
        <w:t>1 представитель от команды.</w:t>
      </w:r>
    </w:p>
    <w:p w:rsidR="001B7FE1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Style w:val="fontstyle01"/>
        </w:rPr>
      </w:pPr>
      <w:r>
        <w:rPr>
          <w:rStyle w:val="fontstyle01"/>
        </w:rPr>
        <w:t>Бег на выносливость проводится по беговой дорожке стадиона или любой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ровной местности. Испытание из положения высокого старта.</w:t>
      </w:r>
    </w:p>
    <w:p w:rsidR="001B7FE1" w:rsidRPr="00165AAF" w:rsidRDefault="001B7FE1" w:rsidP="001B7FE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01"/>
        </w:rPr>
        <w:t>Количество баллов участника определяется по таблице.</w:t>
      </w:r>
      <w:r>
        <w:rPr>
          <w:color w:val="000000"/>
          <w:sz w:val="28"/>
          <w:szCs w:val="28"/>
        </w:rPr>
        <w:t xml:space="preserve"> </w:t>
      </w:r>
    </w:p>
    <w:tbl>
      <w:tblPr>
        <w:tblW w:w="88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24"/>
        <w:gridCol w:w="976"/>
        <w:gridCol w:w="900"/>
        <w:gridCol w:w="914"/>
        <w:gridCol w:w="812"/>
        <w:gridCol w:w="1017"/>
        <w:gridCol w:w="784"/>
        <w:gridCol w:w="888"/>
        <w:gridCol w:w="1010"/>
        <w:gridCol w:w="11"/>
      </w:tblGrid>
      <w:tr w:rsidR="001B7FE1" w:rsidRPr="00BF79F3" w:rsidTr="00F74B32">
        <w:trPr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E1" w:rsidRPr="00BF79F3" w:rsidRDefault="001B7FE1" w:rsidP="00F74B32">
            <w:pPr>
              <w:spacing w:after="0" w:line="240" w:lineRule="auto"/>
              <w:jc w:val="center"/>
              <w:rPr>
                <w:rStyle w:val="fontstyle01"/>
                <w:sz w:val="22"/>
                <w:szCs w:val="22"/>
              </w:rPr>
            </w:pPr>
            <w:r w:rsidRPr="00BF79F3">
              <w:rPr>
                <w:rStyle w:val="fontstyle21"/>
                <w:sz w:val="22"/>
                <w:szCs w:val="22"/>
              </w:rPr>
              <w:t>Ступень</w:t>
            </w:r>
            <w:r w:rsidRPr="00BF79F3">
              <w:rPr>
                <w:b/>
                <w:bCs/>
                <w:color w:val="000000"/>
              </w:rPr>
              <w:br/>
            </w:r>
            <w:r w:rsidRPr="00BF79F3">
              <w:rPr>
                <w:rStyle w:val="fontstyle21"/>
                <w:sz w:val="22"/>
                <w:szCs w:val="22"/>
              </w:rPr>
              <w:t>(возрастная</w:t>
            </w:r>
            <w:r w:rsidRPr="00BF79F3">
              <w:rPr>
                <w:b/>
                <w:bCs/>
                <w:color w:val="000000"/>
              </w:rPr>
              <w:br/>
            </w:r>
            <w:r w:rsidRPr="00BF79F3">
              <w:rPr>
                <w:rStyle w:val="fontstyle21"/>
                <w:sz w:val="22"/>
                <w:szCs w:val="22"/>
              </w:rPr>
              <w:t>группа)</w:t>
            </w:r>
          </w:p>
        </w:tc>
        <w:tc>
          <w:tcPr>
            <w:tcW w:w="7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21"/>
                <w:sz w:val="22"/>
                <w:szCs w:val="22"/>
              </w:rPr>
              <w:t xml:space="preserve">Нормативы </w:t>
            </w:r>
          </w:p>
        </w:tc>
      </w:tr>
      <w:tr w:rsidR="001B7FE1" w:rsidRPr="00BF79F3" w:rsidTr="00F74B32">
        <w:trPr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E1" w:rsidRPr="00BF79F3" w:rsidRDefault="001B7FE1" w:rsidP="00F74B32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21"/>
                <w:sz w:val="22"/>
                <w:szCs w:val="22"/>
              </w:rPr>
              <w:t>Юноши</w:t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21"/>
                <w:sz w:val="22"/>
                <w:szCs w:val="22"/>
              </w:rPr>
              <w:t>Девушки</w:t>
            </w:r>
          </w:p>
        </w:tc>
      </w:tr>
      <w:tr w:rsidR="001B7FE1" w:rsidRPr="008008F2" w:rsidTr="00F74B32">
        <w:trPr>
          <w:trHeight w:val="903"/>
          <w:jc w:val="center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8008F2" w:rsidRDefault="001B7FE1" w:rsidP="00F74B32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8008F2" w:rsidRDefault="001B7FE1" w:rsidP="00F74B32">
            <w:pPr>
              <w:spacing w:after="0" w:line="240" w:lineRule="auto"/>
              <w:jc w:val="center"/>
            </w:pPr>
            <w:r w:rsidRPr="008008F2">
              <w:rPr>
                <w:rStyle w:val="fontstyle01"/>
                <w:sz w:val="22"/>
                <w:szCs w:val="22"/>
              </w:rPr>
              <w:t>0 баллов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8008F2" w:rsidRDefault="001B7FE1" w:rsidP="00F74B32">
            <w:pPr>
              <w:spacing w:after="0" w:line="240" w:lineRule="auto"/>
              <w:jc w:val="center"/>
            </w:pPr>
            <w:r w:rsidRPr="008008F2">
              <w:rPr>
                <w:rStyle w:val="fontstyle01"/>
                <w:sz w:val="22"/>
                <w:szCs w:val="22"/>
              </w:rPr>
              <w:t>1 балл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8008F2" w:rsidRDefault="001B7FE1" w:rsidP="00F74B32">
            <w:pPr>
              <w:spacing w:after="0" w:line="240" w:lineRule="auto"/>
              <w:jc w:val="center"/>
            </w:pPr>
            <w:r w:rsidRPr="008008F2">
              <w:rPr>
                <w:rStyle w:val="fontstyle01"/>
                <w:sz w:val="22"/>
                <w:szCs w:val="22"/>
              </w:rPr>
              <w:t>2 балла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8008F2" w:rsidRDefault="001B7FE1" w:rsidP="00F74B32">
            <w:pPr>
              <w:spacing w:after="0" w:line="240" w:lineRule="auto"/>
              <w:jc w:val="center"/>
            </w:pPr>
            <w:r w:rsidRPr="008008F2">
              <w:rPr>
                <w:rStyle w:val="fontstyle01"/>
                <w:sz w:val="22"/>
                <w:szCs w:val="22"/>
              </w:rPr>
              <w:t>3 балла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8008F2" w:rsidRDefault="001B7FE1" w:rsidP="00F74B32">
            <w:pPr>
              <w:spacing w:after="0" w:line="240" w:lineRule="auto"/>
              <w:jc w:val="center"/>
            </w:pPr>
            <w:r w:rsidRPr="008008F2">
              <w:rPr>
                <w:rStyle w:val="fontstyle01"/>
                <w:sz w:val="22"/>
                <w:szCs w:val="22"/>
              </w:rPr>
              <w:t>0 баллов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8008F2" w:rsidRDefault="001B7FE1" w:rsidP="00F74B32">
            <w:pPr>
              <w:spacing w:after="0" w:line="240" w:lineRule="auto"/>
              <w:jc w:val="center"/>
            </w:pPr>
            <w:r w:rsidRPr="008008F2">
              <w:rPr>
                <w:rStyle w:val="fontstyle01"/>
                <w:sz w:val="22"/>
                <w:szCs w:val="22"/>
              </w:rPr>
              <w:t>1 балл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8008F2" w:rsidRDefault="001B7FE1" w:rsidP="00F74B32">
            <w:pPr>
              <w:spacing w:after="0" w:line="240" w:lineRule="auto"/>
              <w:jc w:val="center"/>
            </w:pPr>
            <w:r w:rsidRPr="008008F2">
              <w:rPr>
                <w:rStyle w:val="fontstyle01"/>
                <w:sz w:val="22"/>
                <w:szCs w:val="22"/>
              </w:rPr>
              <w:t>2 балла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8008F2" w:rsidRDefault="001B7FE1" w:rsidP="00F74B32">
            <w:pPr>
              <w:spacing w:after="0" w:line="240" w:lineRule="auto"/>
              <w:jc w:val="center"/>
            </w:pPr>
            <w:r w:rsidRPr="008008F2">
              <w:rPr>
                <w:rStyle w:val="fontstyle01"/>
                <w:sz w:val="22"/>
                <w:szCs w:val="22"/>
              </w:rPr>
              <w:t>3 балла</w:t>
            </w:r>
          </w:p>
        </w:tc>
      </w:tr>
      <w:tr w:rsidR="001B7FE1" w:rsidRPr="00BF79F3" w:rsidTr="00F74B32">
        <w:trPr>
          <w:gridAfter w:val="1"/>
          <w:wAfter w:w="11" w:type="dxa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Default="001B7FE1" w:rsidP="00F74B32">
            <w:pPr>
              <w:spacing w:after="0" w:line="240" w:lineRule="auto"/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  <w:lang w:val="en-US"/>
              </w:rPr>
              <w:t>II</w:t>
            </w:r>
            <w:r w:rsidRPr="00BF79F3">
              <w:rPr>
                <w:rStyle w:val="fontstyle01"/>
                <w:sz w:val="22"/>
                <w:szCs w:val="22"/>
              </w:rPr>
              <w:t>I ступень</w:t>
            </w:r>
            <w:r w:rsidRPr="00BF79F3">
              <w:rPr>
                <w:color w:val="000000"/>
              </w:rPr>
              <w:br/>
            </w:r>
            <w:r w:rsidRPr="00BF79F3">
              <w:rPr>
                <w:rStyle w:val="fontstyle01"/>
                <w:sz w:val="22"/>
                <w:szCs w:val="22"/>
              </w:rPr>
              <w:t>(возрастная</w:t>
            </w:r>
            <w:r w:rsidRPr="00BF79F3">
              <w:rPr>
                <w:color w:val="000000"/>
              </w:rPr>
              <w:br/>
            </w:r>
            <w:r w:rsidRPr="00BF79F3">
              <w:rPr>
                <w:rStyle w:val="fontstyle01"/>
                <w:sz w:val="22"/>
                <w:szCs w:val="22"/>
              </w:rPr>
              <w:t xml:space="preserve">группа от </w:t>
            </w:r>
            <w:r w:rsidRPr="004C7FAF">
              <w:rPr>
                <w:rStyle w:val="fontstyle01"/>
                <w:sz w:val="22"/>
                <w:szCs w:val="22"/>
              </w:rPr>
              <w:t>11</w:t>
            </w:r>
            <w:r w:rsidRPr="00BF79F3">
              <w:rPr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>до 12 лет)</w:t>
            </w:r>
          </w:p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</w:rPr>
              <w:t>«1500 метров»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</w:rPr>
              <w:t>8:21</w:t>
            </w:r>
            <w:r w:rsidRPr="00BF79F3">
              <w:rPr>
                <w:rStyle w:val="fontstyle01"/>
                <w:sz w:val="22"/>
                <w:szCs w:val="22"/>
              </w:rPr>
              <w:t xml:space="preserve"> и</w:t>
            </w:r>
            <w:r w:rsidRPr="00BF79F3">
              <w:rPr>
                <w:color w:val="000000"/>
              </w:rPr>
              <w:br/>
            </w:r>
            <w:r w:rsidRPr="00BF79F3">
              <w:rPr>
                <w:rStyle w:val="fontstyle01"/>
                <w:sz w:val="22"/>
                <w:szCs w:val="22"/>
              </w:rPr>
              <w:t>больше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</w:rPr>
              <w:t>8:20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t>8:05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</w:rPr>
              <w:t>6:50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</w:rPr>
              <w:t>8:56</w:t>
            </w:r>
            <w:r w:rsidRPr="00BF79F3">
              <w:rPr>
                <w:rStyle w:val="fontstyle01"/>
                <w:sz w:val="22"/>
                <w:szCs w:val="22"/>
              </w:rPr>
              <w:t xml:space="preserve"> и больше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</w:rPr>
              <w:t>8:55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</w:rPr>
              <w:t>8:29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F79F3" w:rsidRDefault="001B7FE1" w:rsidP="00F74B32">
            <w:pPr>
              <w:spacing w:after="0" w:line="240" w:lineRule="auto"/>
              <w:jc w:val="center"/>
            </w:pPr>
            <w:r>
              <w:rPr>
                <w:rStyle w:val="fontstyle01"/>
                <w:sz w:val="22"/>
                <w:szCs w:val="22"/>
              </w:rPr>
              <w:t>7:14</w:t>
            </w:r>
          </w:p>
        </w:tc>
      </w:tr>
    </w:tbl>
    <w:p w:rsidR="001B7FE1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Style w:val="fontstyle01"/>
        </w:rPr>
      </w:pPr>
    </w:p>
    <w:p w:rsidR="001B7FE1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color w:val="000000"/>
        </w:rPr>
      </w:pPr>
      <w:r>
        <w:rPr>
          <w:rStyle w:val="fontstyle01"/>
        </w:rPr>
        <w:t>Сумма баллов, набранных всеми участниками команды, является итоговым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результатом команды.</w:t>
      </w:r>
    </w:p>
    <w:p w:rsidR="001B7FE1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Style w:val="fontstyle01"/>
        </w:rPr>
      </w:pPr>
      <w:r>
        <w:rPr>
          <w:rStyle w:val="fontstyle01"/>
        </w:rPr>
        <w:t>В беговых видах в каждом забеге для всех участников разрешен только один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фальстарт без дисквалификации участника, его совершившего. Любой участник,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совершивший дальнейшие фальстарты, дисквалифицируется.</w:t>
      </w:r>
    </w:p>
    <w:p w:rsidR="001B7FE1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211DD">
        <w:rPr>
          <w:rFonts w:ascii="Times New Roman" w:hAnsi="Times New Roman"/>
          <w:i/>
          <w:sz w:val="28"/>
          <w:szCs w:val="28"/>
        </w:rPr>
        <w:t>Испытание «Сгибание и разгибание рук в упоре лежа на полу</w:t>
      </w:r>
      <w:r>
        <w:rPr>
          <w:rFonts w:ascii="Times New Roman" w:hAnsi="Times New Roman"/>
          <w:i/>
          <w:sz w:val="28"/>
          <w:szCs w:val="28"/>
        </w:rPr>
        <w:t>» для девушек</w:t>
      </w:r>
      <w:r w:rsidRPr="003211DD">
        <w:rPr>
          <w:rFonts w:ascii="Times New Roman" w:hAnsi="Times New Roman"/>
          <w:i/>
          <w:sz w:val="28"/>
          <w:szCs w:val="28"/>
        </w:rPr>
        <w:t>.</w:t>
      </w:r>
    </w:p>
    <w:p w:rsidR="001B7FE1" w:rsidRPr="002C2ABC" w:rsidRDefault="001B7FE1" w:rsidP="001B7FE1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C2ABC">
        <w:rPr>
          <w:rFonts w:ascii="Times New Roman" w:hAnsi="Times New Roman"/>
          <w:bCs/>
          <w:color w:val="000000"/>
          <w:sz w:val="28"/>
          <w:szCs w:val="28"/>
        </w:rPr>
        <w:t xml:space="preserve">Участвуют </w:t>
      </w:r>
      <w:r>
        <w:rPr>
          <w:rFonts w:ascii="Times New Roman" w:hAnsi="Times New Roman"/>
          <w:bCs/>
          <w:color w:val="000000"/>
          <w:sz w:val="28"/>
          <w:szCs w:val="28"/>
        </w:rPr>
        <w:t>2 представителя от команды.</w:t>
      </w:r>
    </w:p>
    <w:p w:rsidR="001B7FE1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79F3">
        <w:rPr>
          <w:rFonts w:ascii="Times New Roman" w:hAnsi="Times New Roman"/>
          <w:sz w:val="28"/>
          <w:szCs w:val="28"/>
        </w:rPr>
        <w:t>Выполнение испытания может провод</w:t>
      </w:r>
      <w:r>
        <w:rPr>
          <w:rFonts w:ascii="Times New Roman" w:hAnsi="Times New Roman"/>
          <w:sz w:val="28"/>
          <w:szCs w:val="28"/>
        </w:rPr>
        <w:t xml:space="preserve">иться с применением «контактной </w:t>
      </w:r>
      <w:r w:rsidRPr="00BF79F3">
        <w:rPr>
          <w:rFonts w:ascii="Times New Roman" w:hAnsi="Times New Roman"/>
          <w:sz w:val="28"/>
          <w:szCs w:val="28"/>
        </w:rPr>
        <w:t>платформы», либо без нее. Испытание выполняется из исходного пол</w:t>
      </w:r>
      <w:r>
        <w:rPr>
          <w:rFonts w:ascii="Times New Roman" w:hAnsi="Times New Roman"/>
          <w:sz w:val="28"/>
          <w:szCs w:val="28"/>
        </w:rPr>
        <w:t xml:space="preserve">ожения </w:t>
      </w:r>
      <w:r w:rsidRPr="00BF79F3">
        <w:rPr>
          <w:rFonts w:ascii="Times New Roman" w:hAnsi="Times New Roman"/>
          <w:sz w:val="28"/>
          <w:szCs w:val="28"/>
        </w:rPr>
        <w:t>(далее – ИП): упор лежа на полу, руки на ши</w:t>
      </w:r>
      <w:r>
        <w:rPr>
          <w:rFonts w:ascii="Times New Roman" w:hAnsi="Times New Roman"/>
          <w:sz w:val="28"/>
          <w:szCs w:val="28"/>
        </w:rPr>
        <w:t xml:space="preserve">рине плеч выпрямлены в локтевых </w:t>
      </w:r>
      <w:r w:rsidRPr="00BF79F3">
        <w:rPr>
          <w:rFonts w:ascii="Times New Roman" w:hAnsi="Times New Roman"/>
          <w:sz w:val="28"/>
          <w:szCs w:val="28"/>
        </w:rPr>
        <w:t>суставах, кисти вперед, локти развед</w:t>
      </w:r>
      <w:r>
        <w:rPr>
          <w:rFonts w:ascii="Times New Roman" w:hAnsi="Times New Roman"/>
          <w:sz w:val="28"/>
          <w:szCs w:val="28"/>
        </w:rPr>
        <w:t>ены не более чем на 45 градусов,</w:t>
      </w:r>
      <w:r w:rsidRPr="00BF79F3">
        <w:rPr>
          <w:rFonts w:ascii="Times New Roman" w:hAnsi="Times New Roman"/>
          <w:sz w:val="28"/>
          <w:szCs w:val="28"/>
        </w:rPr>
        <w:t xml:space="preserve"> плечи, туловище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9F3">
        <w:rPr>
          <w:rFonts w:ascii="Times New Roman" w:hAnsi="Times New Roman"/>
          <w:sz w:val="28"/>
          <w:szCs w:val="28"/>
        </w:rPr>
        <w:t>и ноги составляют прямую линию. Стопы упираются в пол без опоры. По команде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9F3">
        <w:rPr>
          <w:rFonts w:ascii="Times New Roman" w:hAnsi="Times New Roman"/>
          <w:sz w:val="28"/>
          <w:szCs w:val="28"/>
        </w:rPr>
        <w:t>судьи, сгибая руки, участник должен коснуться грудью пола (или платформы высотой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9F3">
        <w:rPr>
          <w:rFonts w:ascii="Times New Roman" w:hAnsi="Times New Roman"/>
          <w:sz w:val="28"/>
          <w:szCs w:val="28"/>
        </w:rPr>
        <w:t>не более 5 см), затем, разгибая руки, вернуться в ИП и, зафиксировав его на 1 сек.,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9F3">
        <w:rPr>
          <w:rFonts w:ascii="Times New Roman" w:hAnsi="Times New Roman"/>
          <w:sz w:val="28"/>
          <w:szCs w:val="28"/>
        </w:rPr>
        <w:lastRenderedPageBreak/>
        <w:t>продолжить выполнение испытания. Сгибание и разгибание рук выполняется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9F3">
        <w:rPr>
          <w:rFonts w:ascii="Times New Roman" w:hAnsi="Times New Roman"/>
          <w:sz w:val="28"/>
          <w:szCs w:val="28"/>
        </w:rPr>
        <w:t>непрерывно. Засчитывается количество правильно выполненных (за 1 минуту)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9F3">
        <w:rPr>
          <w:rFonts w:ascii="Times New Roman" w:hAnsi="Times New Roman"/>
          <w:sz w:val="28"/>
          <w:szCs w:val="28"/>
        </w:rPr>
        <w:t>сгибаний и разгибаний рук, фиксируемых счетом судьи в ИП.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7FE1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79F3">
        <w:rPr>
          <w:rFonts w:ascii="Times New Roman" w:hAnsi="Times New Roman"/>
          <w:sz w:val="28"/>
          <w:szCs w:val="28"/>
        </w:rPr>
        <w:t>Ошибки:</w:t>
      </w:r>
    </w:p>
    <w:p w:rsidR="001B7FE1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79F3">
        <w:rPr>
          <w:rFonts w:ascii="Times New Roman" w:hAnsi="Times New Roman"/>
          <w:sz w:val="28"/>
          <w:szCs w:val="28"/>
        </w:rPr>
        <w:t>касание пола коленями, бедрами, тазом;</w:t>
      </w:r>
    </w:p>
    <w:p w:rsidR="001B7FE1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79F3">
        <w:rPr>
          <w:rFonts w:ascii="Times New Roman" w:hAnsi="Times New Roman"/>
          <w:sz w:val="28"/>
          <w:szCs w:val="28"/>
        </w:rPr>
        <w:t>нарушение прямой линии «плечи - туловище – ноги»;</w:t>
      </w:r>
    </w:p>
    <w:p w:rsidR="001B7FE1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79F3">
        <w:rPr>
          <w:rFonts w:ascii="Times New Roman" w:hAnsi="Times New Roman"/>
          <w:sz w:val="28"/>
          <w:szCs w:val="28"/>
        </w:rPr>
        <w:t>отсутствие фиксации на 0,5 сек.</w:t>
      </w:r>
    </w:p>
    <w:p w:rsidR="001B7FE1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Style w:val="fontstyle01"/>
        </w:rPr>
      </w:pPr>
      <w:r>
        <w:rPr>
          <w:rStyle w:val="fontstyle01"/>
        </w:rPr>
        <w:t>Количество выполненных упражнений, набранн</w:t>
      </w:r>
      <w:r>
        <w:rPr>
          <w:rStyle w:val="fontstyle01"/>
          <w:color w:val="auto"/>
        </w:rPr>
        <w:t>ых</w:t>
      </w:r>
      <w:r>
        <w:rPr>
          <w:rStyle w:val="fontstyle01"/>
          <w:color w:val="002060"/>
        </w:rPr>
        <w:t xml:space="preserve"> </w:t>
      </w:r>
      <w:r>
        <w:rPr>
          <w:rStyle w:val="fontstyle01"/>
        </w:rPr>
        <w:t>всеми участниками команды, является итоговым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результатом команды.</w:t>
      </w:r>
    </w:p>
    <w:p w:rsidR="001B7FE1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222222"/>
          <w:sz w:val="28"/>
          <w:szCs w:val="24"/>
          <w:bdr w:val="none" w:sz="0" w:space="0" w:color="auto" w:frame="1"/>
        </w:rPr>
      </w:pPr>
      <w:r w:rsidRPr="00696BBA">
        <w:rPr>
          <w:rFonts w:ascii="Times New Roman" w:eastAsia="Times New Roman" w:hAnsi="Times New Roman"/>
          <w:i/>
          <w:color w:val="222222"/>
          <w:sz w:val="28"/>
          <w:szCs w:val="24"/>
          <w:bdr w:val="none" w:sz="0" w:space="0" w:color="auto" w:frame="1"/>
        </w:rPr>
        <w:t>Испытание «Подтягивание из виса на высокой перекладине» для юношей</w:t>
      </w:r>
      <w:r>
        <w:rPr>
          <w:rFonts w:ascii="Times New Roman" w:eastAsia="Times New Roman" w:hAnsi="Times New Roman"/>
          <w:i/>
          <w:color w:val="222222"/>
          <w:sz w:val="28"/>
          <w:szCs w:val="24"/>
          <w:bdr w:val="none" w:sz="0" w:space="0" w:color="auto" w:frame="1"/>
        </w:rPr>
        <w:t>.</w:t>
      </w:r>
    </w:p>
    <w:p w:rsidR="001B7FE1" w:rsidRPr="002C2ABC" w:rsidRDefault="001B7FE1" w:rsidP="001B7FE1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C2ABC">
        <w:rPr>
          <w:rFonts w:ascii="Times New Roman" w:hAnsi="Times New Roman"/>
          <w:bCs/>
          <w:color w:val="000000"/>
          <w:sz w:val="28"/>
          <w:szCs w:val="28"/>
        </w:rPr>
        <w:t xml:space="preserve">Участвуют </w:t>
      </w:r>
      <w:r>
        <w:rPr>
          <w:rFonts w:ascii="Times New Roman" w:hAnsi="Times New Roman"/>
          <w:bCs/>
          <w:color w:val="000000"/>
          <w:sz w:val="28"/>
          <w:szCs w:val="28"/>
        </w:rPr>
        <w:t>2 представителя от команды.</w:t>
      </w:r>
    </w:p>
    <w:p w:rsidR="001B7FE1" w:rsidRPr="00696BBA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</w:pPr>
      <w:r w:rsidRPr="00696BBA"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  <w:t>Испытание выполняется в спортивном зале</w:t>
      </w:r>
      <w:r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  <w:t xml:space="preserve"> или на открытых площадках. Под </w:t>
      </w:r>
      <w:r w:rsidRPr="00696BBA"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  <w:t>перекладиной для обеспечения безопасности участников должен находиться мат.</w:t>
      </w:r>
    </w:p>
    <w:p w:rsidR="001B7FE1" w:rsidRPr="00696BBA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</w:pPr>
      <w:r w:rsidRPr="00696BBA"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  <w:t>Подтягивание на высокой перекладине выполн</w:t>
      </w:r>
      <w:r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  <w:t xml:space="preserve">яется из ИП: вис хватом сверху, </w:t>
      </w:r>
      <w:r w:rsidRPr="00696BBA"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  <w:t>кисти рук на ширине плеч, руки, туловище и ноги выпрямлены, ноги не касаются пола,</w:t>
      </w:r>
      <w:r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  <w:t xml:space="preserve"> </w:t>
      </w:r>
      <w:r w:rsidRPr="00696BBA"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  <w:t>ступни вместе. Из виса на прямых руках хватом сверху необходимо подтянуться так,</w:t>
      </w:r>
      <w:r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  <w:t xml:space="preserve"> </w:t>
      </w:r>
      <w:r w:rsidRPr="00696BBA"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  <w:t>чтобы подбородок оказался выше перекладины, опуститься в вис до полного</w:t>
      </w:r>
      <w:r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  <w:t xml:space="preserve"> </w:t>
      </w:r>
      <w:r w:rsidRPr="00696BBA"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  <w:t>выпрямления рук, зафиксировать это положение в течение 1 с.</w:t>
      </w:r>
    </w:p>
    <w:p w:rsidR="001B7FE1" w:rsidRPr="00696BBA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</w:pPr>
      <w:r w:rsidRPr="00696BBA"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  <w:t>Засчитывается количество правильно выполненных (за 1 минуту) подтягиваний.</w:t>
      </w:r>
    </w:p>
    <w:p w:rsidR="001B7FE1" w:rsidRPr="00696BBA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</w:pPr>
      <w:r w:rsidRPr="00696BBA"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  <w:t>Ошибки:</w:t>
      </w:r>
    </w:p>
    <w:p w:rsidR="001B7FE1" w:rsidRPr="00696BBA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</w:pPr>
      <w:r w:rsidRPr="00696BBA"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  <w:t>подбородок тестируемого оказался ниже уровня грифа перекладины;</w:t>
      </w:r>
    </w:p>
    <w:p w:rsidR="001B7FE1" w:rsidRPr="00696BBA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</w:pPr>
      <w:r w:rsidRPr="00696BBA"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  <w:t>подтягивание осуществляется рывками или махами ног (туловища);</w:t>
      </w:r>
    </w:p>
    <w:p w:rsidR="001B7FE1" w:rsidRPr="00696BBA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</w:pPr>
      <w:r w:rsidRPr="00696BBA"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  <w:t>широкий хват при выполнении исходного положения;</w:t>
      </w:r>
    </w:p>
    <w:p w:rsidR="001B7FE1" w:rsidRPr="00696BBA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</w:pPr>
      <w:r w:rsidRPr="00696BBA"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  <w:t>отсутствие фиксации менее 1 с. исходного положения;</w:t>
      </w:r>
    </w:p>
    <w:p w:rsidR="001B7FE1" w:rsidRPr="00696BBA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</w:pPr>
      <w:r w:rsidRPr="00696BBA"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  <w:t>совершение «маятниковых» движений с остановкой;</w:t>
      </w:r>
    </w:p>
    <w:p w:rsidR="001B7FE1" w:rsidRPr="00696BBA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</w:pPr>
      <w:r w:rsidRPr="00696BBA"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  <w:t>при принятии исходного положения руки тестируемого согнуты в локтевых</w:t>
      </w:r>
      <w:r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  <w:t xml:space="preserve"> суставах;</w:t>
      </w:r>
    </w:p>
    <w:p w:rsidR="001B7FE1" w:rsidRPr="00696BBA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</w:pPr>
      <w:r w:rsidRPr="00696BBA"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  <w:t>при движении вверх у тестируемого ноги согнуты в коленных суставах;</w:t>
      </w:r>
    </w:p>
    <w:p w:rsidR="001B7FE1" w:rsidRPr="00696BBA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</w:pPr>
      <w:r w:rsidRPr="00696BBA">
        <w:rPr>
          <w:rFonts w:ascii="Times New Roman" w:eastAsia="Times New Roman" w:hAnsi="Times New Roman"/>
          <w:color w:val="222222"/>
          <w:sz w:val="28"/>
          <w:szCs w:val="24"/>
          <w:bdr w:val="none" w:sz="0" w:space="0" w:color="auto" w:frame="1"/>
        </w:rPr>
        <w:t>явно видимое поочередное (неравномерное) сгибание рук.</w:t>
      </w:r>
    </w:p>
    <w:p w:rsidR="001B7FE1" w:rsidRDefault="001B7FE1" w:rsidP="001B7FE1">
      <w:pPr>
        <w:shd w:val="clear" w:color="auto" w:fill="FFFFFF"/>
        <w:spacing w:after="0" w:line="240" w:lineRule="auto"/>
        <w:ind w:firstLine="851"/>
        <w:jc w:val="both"/>
        <w:rPr>
          <w:rStyle w:val="fontstyle01"/>
        </w:rPr>
      </w:pPr>
      <w:r>
        <w:rPr>
          <w:rStyle w:val="fontstyle01"/>
        </w:rPr>
        <w:t>Количество выполненных упражнений, набранн</w:t>
      </w:r>
      <w:r>
        <w:rPr>
          <w:rStyle w:val="fontstyle01"/>
          <w:color w:val="auto"/>
        </w:rPr>
        <w:t>ых</w:t>
      </w:r>
      <w:r>
        <w:rPr>
          <w:rStyle w:val="fontstyle01"/>
          <w:color w:val="002060"/>
        </w:rPr>
        <w:t xml:space="preserve"> </w:t>
      </w:r>
      <w:r>
        <w:rPr>
          <w:rStyle w:val="fontstyle01"/>
        </w:rPr>
        <w:t>всеми участниками команды, является итоговым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результатом команды.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rStyle w:val="fontstyle01"/>
        </w:rPr>
      </w:pPr>
      <w:r>
        <w:rPr>
          <w:rStyle w:val="fontstyle01"/>
        </w:rPr>
        <w:t>Нахождение руководителя на дистанции во время проведения беговых видов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соревнований категорически запрещается. Участник, завершивший дистанцию,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должен ждать оставшихся участников на финише вместе с руководителем. При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невыполнении данных условий, команда дисквалифицируется и занимает в данном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испытании последнее место. Представителям и членам команд запрещается вмешиваться в работу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судейских бригад. При невыполнении данного условия настоящего положения,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команда дисквалифицируется без предупреждения.</w:t>
      </w:r>
    </w:p>
    <w:p w:rsidR="001B7FE1" w:rsidRPr="00284BD6" w:rsidRDefault="001B7FE1" w:rsidP="001B7FE1">
      <w:pPr>
        <w:widowControl w:val="0"/>
        <w:numPr>
          <w:ilvl w:val="0"/>
          <w:numId w:val="2"/>
        </w:numPr>
        <w:spacing w:after="0" w:line="240" w:lineRule="auto"/>
        <w:jc w:val="center"/>
        <w:rPr>
          <w:rStyle w:val="fontstyle11"/>
          <w:b/>
          <w:color w:val="auto"/>
        </w:rPr>
      </w:pPr>
      <w:r>
        <w:rPr>
          <w:rStyle w:val="fontstyle01"/>
        </w:rPr>
        <w:br w:type="page"/>
      </w:r>
      <w:r w:rsidRPr="00284BD6">
        <w:rPr>
          <w:rStyle w:val="fontstyle01"/>
          <w:b/>
        </w:rPr>
        <w:lastRenderedPageBreak/>
        <w:t>«</w:t>
      </w:r>
      <w:r w:rsidRPr="00284BD6">
        <w:rPr>
          <w:rStyle w:val="fontstyle11"/>
          <w:b/>
        </w:rPr>
        <w:t>Красив в строю</w:t>
      </w:r>
      <w:r>
        <w:rPr>
          <w:rStyle w:val="fontstyle11"/>
          <w:b/>
        </w:rPr>
        <w:t>,</w:t>
      </w:r>
      <w:r w:rsidRPr="00284BD6">
        <w:rPr>
          <w:rStyle w:val="fontstyle11"/>
          <w:b/>
        </w:rPr>
        <w:t xml:space="preserve"> силен в бою»</w:t>
      </w:r>
    </w:p>
    <w:p w:rsidR="001B7FE1" w:rsidRDefault="001B7FE1" w:rsidP="001B7FE1">
      <w:pPr>
        <w:autoSpaceDE w:val="0"/>
        <w:autoSpaceDN w:val="0"/>
        <w:adjustRightInd w:val="0"/>
        <w:spacing w:after="0" w:line="240" w:lineRule="auto"/>
        <w:ind w:left="72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 w:rsidRPr="00A62382">
        <w:rPr>
          <w:rFonts w:ascii="Times New Roman" w:hAnsi="Times New Roman"/>
          <w:color w:val="000000"/>
          <w:sz w:val="28"/>
          <w:szCs w:val="28"/>
        </w:rPr>
        <w:t>Принимает участие вся команда.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11"/>
        </w:rPr>
        <w:t xml:space="preserve">Проводится в соответствии со </w:t>
      </w:r>
      <w:r>
        <w:rPr>
          <w:rStyle w:val="fontstyle01"/>
        </w:rPr>
        <w:t>Строевым уставом Вооруженных Сил РФ (ред. от 16.05.2017 г.).</w:t>
      </w:r>
      <w:r>
        <w:t xml:space="preserve"> </w:t>
      </w:r>
      <w:r>
        <w:rPr>
          <w:rStyle w:val="fontstyle11"/>
        </w:rPr>
        <w:t xml:space="preserve"> 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11"/>
        </w:rPr>
        <w:t>Принимает участие вся команда. Зачет командный и среди командиров.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rStyle w:val="fontstyle11"/>
          <w:i/>
        </w:rPr>
      </w:pPr>
      <w:r w:rsidRPr="00284BD6">
        <w:rPr>
          <w:rStyle w:val="fontstyle01"/>
          <w:i/>
        </w:rPr>
        <w:t>Строевые приемы в составе отделения на месте</w:t>
      </w:r>
      <w:r w:rsidRPr="00284BD6">
        <w:rPr>
          <w:rStyle w:val="fontstyle11"/>
          <w:i/>
        </w:rPr>
        <w:t>: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>1. Выполнение команды «Отделение, ко мне», «В две шеренги становись»,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«Отделение, заправиться» «Становись», «Равняйсь», «Смирно».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>2. Сдача рапорта о начале выступления.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>3. Ответ на приветствие, команда «Вольно».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>4. Выполнение команд «Разойдись», «В одну шеренгу становись».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>5. «Равняйсь», «Смирно», «Вольно», «Заправиться».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>6. Повороты на месте в одношереножном строю (по два раза).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>7. Расчет по порядку номеров.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rStyle w:val="fontstyle01"/>
        </w:rPr>
      </w:pPr>
      <w:r>
        <w:rPr>
          <w:rStyle w:val="fontstyle01"/>
        </w:rPr>
        <w:t>8. Перестроение в двухшереножный строй и обратно.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b/>
          <w:i/>
        </w:rPr>
      </w:pPr>
      <w:r w:rsidRPr="00B81544">
        <w:rPr>
          <w:rStyle w:val="fontstyle21"/>
          <w:b w:val="0"/>
          <w:i/>
        </w:rPr>
        <w:t>Одиночные строевые приемы</w:t>
      </w:r>
      <w:r w:rsidRPr="00B81544">
        <w:rPr>
          <w:rStyle w:val="fontstyle01"/>
          <w:b/>
          <w:i/>
        </w:rPr>
        <w:t>: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>Выход участника из шеренги (судья произвольно выбирает 2-х участников из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состава отделения. Одного юношу и одну девушку).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>1. Выполнение поворотов на месте (по 1 разу).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>2. Движение строевым шагом.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>3. Отдание воинского приветствия в движении.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>4. Подход к начальнику.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>5. Возвращение в строй.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rStyle w:val="fontstyle01"/>
        </w:rPr>
      </w:pPr>
      <w:r w:rsidRPr="00B81544">
        <w:rPr>
          <w:rStyle w:val="fontstyle21"/>
          <w:b w:val="0"/>
          <w:i/>
        </w:rPr>
        <w:t>Строевые приемы в составе отделения в движении</w:t>
      </w:r>
      <w:r>
        <w:rPr>
          <w:rStyle w:val="fontstyle01"/>
        </w:rPr>
        <w:t>: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>1. Выполнение команд «Разойдись», «В колонну по-два становись».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>2. Движение строевым шагом.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>3. Изменение направления движения.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>4. Выполнение воинского приветствия в движении в составе отделения.</w:t>
      </w:r>
    </w:p>
    <w:p w:rsidR="001B7FE1" w:rsidRPr="00B81544" w:rsidRDefault="001B7FE1" w:rsidP="001B7FE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01"/>
        </w:rPr>
        <w:t>5. Сдача рапорта об окончании выступления.</w:t>
      </w:r>
    </w:p>
    <w:p w:rsidR="0035321A" w:rsidRDefault="0035321A" w:rsidP="001B7FE1">
      <w:pPr>
        <w:widowControl w:val="0"/>
        <w:spacing w:after="0" w:line="240" w:lineRule="auto"/>
        <w:ind w:firstLine="851"/>
        <w:jc w:val="both"/>
        <w:rPr>
          <w:rStyle w:val="fontstyle11"/>
        </w:rPr>
      </w:pPr>
    </w:p>
    <w:p w:rsidR="0035321A" w:rsidRDefault="0035321A" w:rsidP="001B7FE1">
      <w:pPr>
        <w:widowControl w:val="0"/>
        <w:spacing w:after="0" w:line="240" w:lineRule="auto"/>
        <w:ind w:firstLine="851"/>
        <w:jc w:val="both"/>
        <w:rPr>
          <w:rStyle w:val="fontstyle11"/>
        </w:rPr>
      </w:pPr>
    </w:p>
    <w:p w:rsidR="0035321A" w:rsidRDefault="0035321A" w:rsidP="001B7FE1">
      <w:pPr>
        <w:widowControl w:val="0"/>
        <w:spacing w:after="0" w:line="240" w:lineRule="auto"/>
        <w:ind w:firstLine="851"/>
        <w:jc w:val="both"/>
        <w:rPr>
          <w:rStyle w:val="fontstyle11"/>
        </w:rPr>
      </w:pPr>
    </w:p>
    <w:p w:rsidR="0035321A" w:rsidRDefault="0035321A" w:rsidP="001B7FE1">
      <w:pPr>
        <w:widowControl w:val="0"/>
        <w:spacing w:after="0" w:line="240" w:lineRule="auto"/>
        <w:ind w:firstLine="851"/>
        <w:jc w:val="both"/>
        <w:rPr>
          <w:rStyle w:val="fontstyle11"/>
        </w:rPr>
      </w:pPr>
    </w:p>
    <w:p w:rsidR="0035321A" w:rsidRDefault="0035321A" w:rsidP="001B7FE1">
      <w:pPr>
        <w:widowControl w:val="0"/>
        <w:spacing w:after="0" w:line="240" w:lineRule="auto"/>
        <w:ind w:firstLine="851"/>
        <w:jc w:val="both"/>
        <w:rPr>
          <w:rStyle w:val="fontstyle11"/>
        </w:rPr>
      </w:pPr>
    </w:p>
    <w:p w:rsidR="0035321A" w:rsidRDefault="0035321A" w:rsidP="001B7FE1">
      <w:pPr>
        <w:widowControl w:val="0"/>
        <w:spacing w:after="0" w:line="240" w:lineRule="auto"/>
        <w:ind w:firstLine="851"/>
        <w:jc w:val="both"/>
        <w:rPr>
          <w:rStyle w:val="fontstyle11"/>
        </w:rPr>
      </w:pPr>
    </w:p>
    <w:p w:rsidR="0035321A" w:rsidRDefault="0035321A" w:rsidP="001B7FE1">
      <w:pPr>
        <w:widowControl w:val="0"/>
        <w:spacing w:after="0" w:line="240" w:lineRule="auto"/>
        <w:ind w:firstLine="851"/>
        <w:jc w:val="both"/>
        <w:rPr>
          <w:rStyle w:val="fontstyle11"/>
        </w:rPr>
      </w:pPr>
    </w:p>
    <w:p w:rsidR="0035321A" w:rsidRDefault="0035321A" w:rsidP="001B7FE1">
      <w:pPr>
        <w:widowControl w:val="0"/>
        <w:spacing w:after="0" w:line="240" w:lineRule="auto"/>
        <w:ind w:firstLine="851"/>
        <w:jc w:val="both"/>
        <w:rPr>
          <w:rStyle w:val="fontstyle11"/>
        </w:rPr>
      </w:pPr>
    </w:p>
    <w:p w:rsidR="0035321A" w:rsidRDefault="0035321A" w:rsidP="001B7FE1">
      <w:pPr>
        <w:widowControl w:val="0"/>
        <w:spacing w:after="0" w:line="240" w:lineRule="auto"/>
        <w:ind w:firstLine="851"/>
        <w:jc w:val="both"/>
        <w:rPr>
          <w:rStyle w:val="fontstyle11"/>
        </w:rPr>
      </w:pPr>
    </w:p>
    <w:p w:rsidR="0035321A" w:rsidRDefault="0035321A" w:rsidP="001B7FE1">
      <w:pPr>
        <w:widowControl w:val="0"/>
        <w:spacing w:after="0" w:line="240" w:lineRule="auto"/>
        <w:ind w:firstLine="851"/>
        <w:jc w:val="both"/>
        <w:rPr>
          <w:rStyle w:val="fontstyle11"/>
        </w:rPr>
      </w:pPr>
    </w:p>
    <w:p w:rsidR="0035321A" w:rsidRDefault="0035321A" w:rsidP="001B7FE1">
      <w:pPr>
        <w:widowControl w:val="0"/>
        <w:spacing w:after="0" w:line="240" w:lineRule="auto"/>
        <w:ind w:firstLine="851"/>
        <w:jc w:val="both"/>
        <w:rPr>
          <w:rStyle w:val="fontstyle11"/>
        </w:rPr>
      </w:pPr>
    </w:p>
    <w:p w:rsidR="0035321A" w:rsidRDefault="0035321A" w:rsidP="001B7FE1">
      <w:pPr>
        <w:widowControl w:val="0"/>
        <w:spacing w:after="0" w:line="240" w:lineRule="auto"/>
        <w:ind w:firstLine="851"/>
        <w:jc w:val="both"/>
        <w:rPr>
          <w:rStyle w:val="fontstyle11"/>
        </w:rPr>
      </w:pPr>
    </w:p>
    <w:p w:rsidR="0035321A" w:rsidRDefault="0035321A" w:rsidP="001B7FE1">
      <w:pPr>
        <w:widowControl w:val="0"/>
        <w:spacing w:after="0" w:line="240" w:lineRule="auto"/>
        <w:ind w:firstLine="851"/>
        <w:jc w:val="both"/>
        <w:rPr>
          <w:rStyle w:val="fontstyle11"/>
        </w:rPr>
      </w:pPr>
    </w:p>
    <w:p w:rsidR="0035321A" w:rsidRDefault="0035321A" w:rsidP="001B7FE1">
      <w:pPr>
        <w:widowControl w:val="0"/>
        <w:spacing w:after="0" w:line="240" w:lineRule="auto"/>
        <w:ind w:firstLine="851"/>
        <w:jc w:val="both"/>
        <w:rPr>
          <w:rStyle w:val="fontstyle11"/>
        </w:rPr>
      </w:pP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rStyle w:val="fontstyle11"/>
        </w:rPr>
      </w:pPr>
      <w:r>
        <w:rPr>
          <w:rStyle w:val="fontstyle11"/>
        </w:rPr>
        <w:lastRenderedPageBreak/>
        <w:t>Количество баллов команды определяется по специальной таблице.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2552"/>
        <w:gridCol w:w="1134"/>
        <w:gridCol w:w="1134"/>
        <w:gridCol w:w="1276"/>
        <w:gridCol w:w="1276"/>
        <w:gridCol w:w="1417"/>
      </w:tblGrid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п/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Команды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выполнены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четко, без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заминок,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синхронно,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строевой шаг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соответствует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требованиям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Устава.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Команды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выполнены не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синхронно,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строевой шаг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соответствует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требованиям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Устава.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Команды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выполнены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не четко, не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синхронно,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строевой шаг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не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соответствует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требованиям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Устава.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Командир.</w:t>
            </w:r>
            <w:r w:rsidRPr="00B815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Команды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подаются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четко,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уверенно,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громким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голосом,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соответствую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 требованиям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Устава.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Командир.</w:t>
            </w:r>
            <w:r w:rsidRPr="00B815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Команды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подаются не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четко, не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уверенно,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тихо, не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соответствую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 требованиям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Устава.</w:t>
            </w:r>
          </w:p>
        </w:tc>
      </w:tr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команды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«Отделение, 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мне», «В две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шеренги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становись»,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«Отделение,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заправиться»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«Становись»,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«Равняйсь»,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«Смирно»;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Сдача рапорта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начале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выступления;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приветствие,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команда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«Вольно»;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команд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«Разойдись»,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 одну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шеренгу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становись»;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«Равняйсь»,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«С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мирно»,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«Вольно»,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«Заправиться»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Повороты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месте в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одношереножном строю (по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два раза);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Расчет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порядку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номеров;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Размыкание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середины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строя/смыкание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середине;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Перестроение в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двухшереножный строй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обратно;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Одиночная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строевая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олнение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поворотов на месте (по 2-3 раза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0,25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0,25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Движение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строевым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шагом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Повороты в движении (по 2-3 раза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воинского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приветствия в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Подход к начальнику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Возвращение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в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составе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команд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«Разойдись»,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«В колонну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два становись»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3B7C07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C0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Движение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строевым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шагом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3B7C07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C0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3B7C07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C0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приветствия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движении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составе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3B7C07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C07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Сдача рапорта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окончании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0,25 балл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1B7FE1" w:rsidRPr="00B81544" w:rsidTr="00F74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9,5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8,5 баллов </w:t>
            </w:r>
          </w:p>
        </w:tc>
        <w:tc>
          <w:tcPr>
            <w:tcW w:w="1417" w:type="dxa"/>
            <w:vAlign w:val="center"/>
          </w:tcPr>
          <w:p w:rsidR="001B7FE1" w:rsidRPr="00B81544" w:rsidRDefault="001B7FE1" w:rsidP="00F7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5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</w:tr>
    </w:tbl>
    <w:p w:rsidR="001B7FE1" w:rsidRDefault="001B7FE1" w:rsidP="001B7F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B7FE1" w:rsidRPr="00243967" w:rsidRDefault="001B7FE1" w:rsidP="001B7FE1">
      <w:pPr>
        <w:widowControl w:val="0"/>
        <w:numPr>
          <w:ilvl w:val="0"/>
          <w:numId w:val="2"/>
        </w:num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rStyle w:val="fontstyle01"/>
          <w:b/>
        </w:rPr>
        <w:t>«Туристическая полоса</w:t>
      </w:r>
      <w:r w:rsidRPr="00243967">
        <w:rPr>
          <w:rStyle w:val="fontstyle01"/>
          <w:b/>
        </w:rPr>
        <w:t>»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>Принимает участие вся команда.</w:t>
      </w:r>
    </w:p>
    <w:p w:rsidR="001B7FE1" w:rsidRPr="00166AEC" w:rsidRDefault="001B7FE1" w:rsidP="001B7FE1">
      <w:pPr>
        <w:spacing w:after="0"/>
        <w:ind w:firstLine="851"/>
        <w:jc w:val="both"/>
        <w:rPr>
          <w:rStyle w:val="fontstyle01"/>
          <w:rFonts w:eastAsia="Times New Roman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Команда допускается только в форме, закрывающей локти и колени.</w:t>
      </w:r>
      <w:r>
        <w:rPr>
          <w:rStyle w:val="fontstyle01"/>
        </w:rPr>
        <w:t xml:space="preserve"> </w:t>
      </w:r>
    </w:p>
    <w:p w:rsidR="001B7FE1" w:rsidRDefault="001B7FE1" w:rsidP="001B7FE1">
      <w:pPr>
        <w:widowControl w:val="0"/>
        <w:tabs>
          <w:tab w:val="left" w:pos="8360"/>
        </w:tabs>
        <w:spacing w:after="0" w:line="240" w:lineRule="auto"/>
        <w:ind w:firstLine="851"/>
        <w:jc w:val="both"/>
        <w:rPr>
          <w:rStyle w:val="fontstyle01"/>
        </w:rPr>
      </w:pPr>
      <w:r>
        <w:rPr>
          <w:rStyle w:val="fontstyle01"/>
        </w:rPr>
        <w:t xml:space="preserve">Данный вид соревнований этапа Игр проводится на время.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Результат определяется по сумме времени прохождения этапов с учетом штрафного времени.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267C48">
        <w:rPr>
          <w:rStyle w:val="fontstyle01"/>
          <w:b/>
        </w:rPr>
        <w:t>1.</w:t>
      </w:r>
      <w:r>
        <w:rPr>
          <w:rStyle w:val="fontstyle01"/>
        </w:rPr>
        <w:t xml:space="preserve"> </w:t>
      </w:r>
      <w:r>
        <w:rPr>
          <w:rStyle w:val="fontstyle21"/>
        </w:rPr>
        <w:t>«Кочки»</w:t>
      </w:r>
      <w:r>
        <w:rPr>
          <w:rStyle w:val="fontstyle01"/>
        </w:rPr>
        <w:t>. На земле из спилов, диаметром 20-30 см, обозначающих «Кочки»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выложены зигзаги. Это «тропинка через болото» протяженностью до 20 метров.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Задача: от первого до последнего участника команды пройти через «болото», взявшись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за руки, не отпуская их и не оступаясь. Важный момент – одна кочка, одна нога.</w:t>
      </w:r>
      <w:r>
        <w:t xml:space="preserve"> </w:t>
      </w:r>
      <w:r>
        <w:rPr>
          <w:rStyle w:val="fontstyle01"/>
        </w:rPr>
        <w:t>Штрафуется касание земли ногой, размыкание рук и постановка двух ног на одну</w:t>
      </w:r>
      <w:r w:rsidRPr="00267C48">
        <w:rPr>
          <w:color w:val="000000"/>
          <w:sz w:val="28"/>
          <w:szCs w:val="28"/>
        </w:rPr>
        <w:br/>
      </w:r>
      <w:r>
        <w:rPr>
          <w:rStyle w:val="fontstyle01"/>
        </w:rPr>
        <w:t>кочку. Штраф – возврат команды на исходный рубеж, после 3-х неудачных попыток,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команда получает минус «5» баллов и переходит к выполнению </w:t>
      </w:r>
      <w:r>
        <w:rPr>
          <w:rStyle w:val="fontstyle01"/>
        </w:rPr>
        <w:lastRenderedPageBreak/>
        <w:t>следующего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соревновательного испытания.</w:t>
      </w:r>
    </w:p>
    <w:p w:rsidR="001B7FE1" w:rsidRDefault="001B7FE1" w:rsidP="001B7FE1">
      <w:pPr>
        <w:widowControl w:val="0"/>
        <w:spacing w:after="0" w:line="240" w:lineRule="auto"/>
        <w:ind w:firstLine="993"/>
        <w:jc w:val="both"/>
        <w:rPr>
          <w:rStyle w:val="fontstyle01"/>
        </w:rPr>
      </w:pPr>
      <w:r>
        <w:rPr>
          <w:rStyle w:val="fontstyle01"/>
        </w:rPr>
        <w:t>В спортивных залах вместо кочек очень удобно использовать прорезиненные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металлические блины от штанги, которая применяется в тренажерных залах и залах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тяжелой атлетики.</w:t>
      </w:r>
    </w:p>
    <w:p w:rsidR="001B7FE1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Система штрафа:</w:t>
      </w:r>
    </w:p>
    <w:p w:rsidR="001B7FE1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срыв (одно касание ногой) - 30 с. </w:t>
      </w:r>
      <w:r w:rsidR="0035321A">
        <w:rPr>
          <w:rFonts w:ascii="Times New Roman" w:eastAsia="Times New Roman" w:hAnsi="Times New Roman"/>
          <w:color w:val="000000"/>
          <w:sz w:val="28"/>
          <w:szCs w:val="28"/>
        </w:rPr>
        <w:t>/каждое касание штрафуется отдельно;</w:t>
      </w:r>
    </w:p>
    <w:p w:rsidR="0035321A" w:rsidRDefault="0035321A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разрыв рук – 30 с.</w:t>
      </w:r>
      <w:r w:rsidRPr="0035321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/каждый разрыв штрафуется отдельно;</w:t>
      </w:r>
    </w:p>
    <w:p w:rsidR="001B7FE1" w:rsidRDefault="001B7FE1" w:rsidP="001B7FE1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падение, срыв двумя ногами - 60 с.;</w:t>
      </w:r>
    </w:p>
    <w:p w:rsidR="001B7FE1" w:rsidRDefault="001B7FE1" w:rsidP="001B7FE1"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 прохождение этапа– 180 с.</w:t>
      </w:r>
    </w:p>
    <w:p w:rsidR="001B7FE1" w:rsidRDefault="001B7FE1" w:rsidP="001B7FE1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6AEC">
        <w:rPr>
          <w:rStyle w:val="fontstyle01"/>
          <w:b/>
        </w:rPr>
        <w:t>«Палатка»</w:t>
      </w:r>
      <w:r>
        <w:rPr>
          <w:rStyle w:val="fontstyle01"/>
        </w:rPr>
        <w:t xml:space="preserve">. Участвуют 4 представителя от команды.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Палатка ставится командой на 2 стойки и 10 шпилек. Вход не застегнут. Принято считать, что палатка установлена тогда, когда она не имеет перекосов, морщин и провиса крыши. </w:t>
      </w:r>
    </w:p>
    <w:p w:rsidR="001B7FE1" w:rsidRDefault="001B7FE1" w:rsidP="001B7FE1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Система штрафа: </w:t>
      </w:r>
    </w:p>
    <w:p w:rsidR="001B7FE1" w:rsidRDefault="001B7FE1" w:rsidP="001B7FE1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перекос  – 30 с.;</w:t>
      </w:r>
    </w:p>
    <w:p w:rsidR="001B7FE1" w:rsidRDefault="001B7FE1" w:rsidP="001B7FE1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провис – 30 с.; </w:t>
      </w:r>
    </w:p>
    <w:p w:rsidR="001B7FE1" w:rsidRPr="00166AEC" w:rsidRDefault="001B7FE1" w:rsidP="001B7FE1">
      <w:pPr>
        <w:spacing w:after="0" w:line="240" w:lineRule="auto"/>
        <w:ind w:left="360"/>
        <w:jc w:val="both"/>
        <w:rPr>
          <w:rStyle w:val="fontstyle01"/>
          <w:rFonts w:eastAsia="Times New Roman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 прохождение этапа – 180 с.</w:t>
      </w:r>
    </w:p>
    <w:p w:rsidR="001B7FE1" w:rsidRPr="004726FA" w:rsidRDefault="001B7FE1" w:rsidP="001B7FE1">
      <w:pPr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b/>
        </w:rPr>
      </w:pPr>
      <w:r w:rsidRPr="00166AEC">
        <w:rPr>
          <w:rStyle w:val="fontstyle21"/>
        </w:rPr>
        <w:t xml:space="preserve"> «Костер»</w:t>
      </w:r>
      <w:r w:rsidRPr="00166AEC">
        <w:rPr>
          <w:rStyle w:val="fontstyle01"/>
        </w:rPr>
        <w:t xml:space="preserve">. </w:t>
      </w:r>
      <w:r>
        <w:rPr>
          <w:rStyle w:val="fontstyle01"/>
        </w:rPr>
        <w:t xml:space="preserve">Участвуют 3 представителя от команды. </w:t>
      </w:r>
      <w:r w:rsidRPr="00166AEC">
        <w:rPr>
          <w:rFonts w:ascii="Times New Roman" w:eastAsia="Times New Roman" w:hAnsi="Times New Roman"/>
          <w:color w:val="000000"/>
          <w:sz w:val="28"/>
          <w:szCs w:val="28"/>
        </w:rPr>
        <w:t>На установленном месте участники укладывают дрова, не выше 1-ого ограничения (проволоки). Задача участников развести костер, пламя которого должно пережечь ограничитель (веревку)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который</w:t>
      </w:r>
      <w:r w:rsidRPr="00166AEC">
        <w:rPr>
          <w:rFonts w:ascii="Times New Roman" w:eastAsia="Times New Roman" w:hAnsi="Times New Roman"/>
          <w:color w:val="000000"/>
          <w:sz w:val="28"/>
          <w:szCs w:val="28"/>
        </w:rPr>
        <w:t xml:space="preserve"> находит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ся на высоте 20-25 см от земли. </w:t>
      </w:r>
    </w:p>
    <w:p w:rsidR="001B7FE1" w:rsidRPr="004726FA" w:rsidRDefault="001B7FE1" w:rsidP="001B7FE1">
      <w:pPr>
        <w:widowControl w:val="0"/>
        <w:spacing w:after="0" w:line="240" w:lineRule="auto"/>
        <w:ind w:left="851"/>
        <w:jc w:val="both"/>
        <w:rPr>
          <w:b/>
        </w:rPr>
      </w:pPr>
    </w:p>
    <w:p w:rsidR="001B7FE1" w:rsidRPr="00243967" w:rsidRDefault="001B7FE1" w:rsidP="001B7FE1">
      <w:pPr>
        <w:widowControl w:val="0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rStyle w:val="fontstyle01"/>
          <w:b/>
        </w:rPr>
        <w:t>«Огневой рубеж</w:t>
      </w:r>
      <w:r w:rsidRPr="00243967">
        <w:rPr>
          <w:rStyle w:val="fontstyle01"/>
          <w:b/>
        </w:rPr>
        <w:t>»</w:t>
      </w:r>
    </w:p>
    <w:p w:rsidR="001B7FE1" w:rsidRDefault="001B7FE1" w:rsidP="001B7FE1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Style w:val="fontstyle01"/>
        </w:rPr>
      </w:pPr>
      <w:r w:rsidRPr="0083580A">
        <w:rPr>
          <w:rStyle w:val="fontstyle21"/>
          <w:b w:val="0"/>
          <w:i/>
        </w:rPr>
        <w:t xml:space="preserve"> «Снаряжение магазина»</w:t>
      </w:r>
      <w:r w:rsidRPr="0083580A">
        <w:rPr>
          <w:rStyle w:val="fontstyle01"/>
          <w:b/>
          <w:i/>
        </w:rPr>
        <w:t>.</w:t>
      </w:r>
      <w:r>
        <w:rPr>
          <w:rStyle w:val="fontstyle01"/>
        </w:rPr>
        <w:t xml:space="preserve"> Участвуют 2 представителя от команды. Магазин снаряжается учебными патронами,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количестве 30 штук, на время. Количество баллов участника определяется по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B7FE1" w:rsidRPr="00AD36F4" w:rsidTr="00F74B32">
        <w:tc>
          <w:tcPr>
            <w:tcW w:w="2392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2393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2393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балла</w:t>
            </w:r>
          </w:p>
        </w:tc>
      </w:tr>
      <w:tr w:rsidR="001B7FE1" w:rsidRPr="00AD36F4" w:rsidTr="00F74B32">
        <w:tc>
          <w:tcPr>
            <w:tcW w:w="2392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45 секунд</w:t>
            </w:r>
          </w:p>
        </w:tc>
        <w:tc>
          <w:tcPr>
            <w:tcW w:w="2393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38 секунд</w:t>
            </w:r>
          </w:p>
        </w:tc>
        <w:tc>
          <w:tcPr>
            <w:tcW w:w="2393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33 секунды</w:t>
            </w:r>
          </w:p>
        </w:tc>
      </w:tr>
    </w:tbl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rStyle w:val="fontstyle01"/>
        </w:rPr>
      </w:pPr>
      <w:r>
        <w:rPr>
          <w:rStyle w:val="fontstyle01"/>
        </w:rPr>
        <w:t>Сумма баллов, набранн</w:t>
      </w:r>
      <w:r w:rsidRPr="0083580A">
        <w:rPr>
          <w:rStyle w:val="fontstyle01"/>
          <w:color w:val="auto"/>
        </w:rPr>
        <w:t>ая</w:t>
      </w:r>
      <w:r>
        <w:rPr>
          <w:rStyle w:val="fontstyle01"/>
          <w:color w:val="002060"/>
        </w:rPr>
        <w:t xml:space="preserve"> </w:t>
      </w:r>
      <w:r>
        <w:rPr>
          <w:rStyle w:val="fontstyle01"/>
        </w:rPr>
        <w:t>всеми участниками команды, является итоговым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результатом команды.</w:t>
      </w:r>
    </w:p>
    <w:p w:rsidR="001B7FE1" w:rsidRPr="00136719" w:rsidRDefault="001B7FE1" w:rsidP="001B7FE1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Style w:val="fontstyle01"/>
          <w:bCs/>
        </w:rPr>
      </w:pPr>
      <w:r w:rsidRPr="0083580A">
        <w:rPr>
          <w:rStyle w:val="fontstyle01"/>
          <w:i/>
        </w:rPr>
        <w:t>«Неполная разборка и сборка автомата Калашникова».</w:t>
      </w:r>
      <w:r w:rsidRPr="00136719">
        <w:rPr>
          <w:rStyle w:val="fontstyle01"/>
        </w:rPr>
        <w:t xml:space="preserve"> </w:t>
      </w:r>
      <w:r>
        <w:rPr>
          <w:rStyle w:val="fontstyle01"/>
        </w:rPr>
        <w:t>Участвуют 3 представителя от команды.</w:t>
      </w:r>
    </w:p>
    <w:p w:rsidR="001B7FE1" w:rsidRDefault="001B7FE1" w:rsidP="001B7FE1">
      <w:pPr>
        <w:widowControl w:val="0"/>
        <w:spacing w:after="0" w:line="240" w:lineRule="auto"/>
        <w:ind w:left="851"/>
        <w:jc w:val="both"/>
        <w:rPr>
          <w:rStyle w:val="fontstyle21"/>
          <w:b w:val="0"/>
        </w:rPr>
      </w:pPr>
      <w:r w:rsidRPr="0083580A">
        <w:rPr>
          <w:rStyle w:val="fontstyle21"/>
          <w:b w:val="0"/>
        </w:rPr>
        <w:t>Количество баллов участника определяется по таблице</w:t>
      </w:r>
      <w:r>
        <w:rPr>
          <w:rStyle w:val="fontstyle21"/>
          <w:b w:val="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B7FE1" w:rsidRPr="00AD36F4" w:rsidTr="00F74B32">
        <w:tc>
          <w:tcPr>
            <w:tcW w:w="2392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2393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2393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балла</w:t>
            </w:r>
          </w:p>
        </w:tc>
      </w:tr>
      <w:tr w:rsidR="001B7FE1" w:rsidRPr="00AD36F4" w:rsidTr="00F74B32">
        <w:tc>
          <w:tcPr>
            <w:tcW w:w="2392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52 секунды</w:t>
            </w:r>
          </w:p>
        </w:tc>
        <w:tc>
          <w:tcPr>
            <w:tcW w:w="2393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45 секунд</w:t>
            </w:r>
          </w:p>
        </w:tc>
        <w:tc>
          <w:tcPr>
            <w:tcW w:w="2393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40 секунд</w:t>
            </w:r>
          </w:p>
        </w:tc>
      </w:tr>
    </w:tbl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rStyle w:val="fontstyle01"/>
        </w:rPr>
      </w:pPr>
      <w:r>
        <w:rPr>
          <w:rStyle w:val="fontstyle01"/>
        </w:rPr>
        <w:t>Сумма баллов, набранн</w:t>
      </w:r>
      <w:r w:rsidRPr="0083580A">
        <w:rPr>
          <w:rStyle w:val="fontstyle01"/>
          <w:color w:val="auto"/>
        </w:rPr>
        <w:t>ая</w:t>
      </w:r>
      <w:r>
        <w:rPr>
          <w:rStyle w:val="fontstyle01"/>
          <w:color w:val="002060"/>
        </w:rPr>
        <w:t xml:space="preserve"> </w:t>
      </w:r>
      <w:r>
        <w:rPr>
          <w:rStyle w:val="fontstyle01"/>
        </w:rPr>
        <w:t>всеми участниками команды, является итоговым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результатом команды.</w:t>
      </w:r>
    </w:p>
    <w:p w:rsidR="001B7FE1" w:rsidRDefault="001B7FE1" w:rsidP="001B7FE1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F72437">
        <w:rPr>
          <w:rStyle w:val="fontstyle21"/>
          <w:b w:val="0"/>
          <w:i/>
        </w:rPr>
        <w:t>«Меткий стрелок»</w:t>
      </w:r>
      <w:r>
        <w:rPr>
          <w:rStyle w:val="fontstyle21"/>
        </w:rPr>
        <w:t xml:space="preserve"> </w:t>
      </w:r>
      <w:r>
        <w:rPr>
          <w:rStyle w:val="fontstyle01"/>
        </w:rPr>
        <w:t>(стрельба из пневматической винтовки из положения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стоя).</w:t>
      </w:r>
      <w:r w:rsidRPr="00136719">
        <w:rPr>
          <w:rStyle w:val="fontstyle01"/>
        </w:rPr>
        <w:t xml:space="preserve"> </w:t>
      </w:r>
      <w:r>
        <w:rPr>
          <w:rStyle w:val="fontstyle01"/>
        </w:rPr>
        <w:t>Участвуют 2 представителя от команды.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fontstyle01"/>
        </w:rPr>
        <w:t>Дистанция 7-10 метров. Мишень N 8. Количество выстрелов: 3 пристрелочных,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5 зачетных. Положение для стрельбы из положения стоя.</w:t>
      </w:r>
    </w:p>
    <w:p w:rsidR="001B7FE1" w:rsidRPr="0083580A" w:rsidRDefault="001B7FE1" w:rsidP="001B7FE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fontstyle01"/>
        </w:rPr>
        <w:t xml:space="preserve">Количество баллов участника определяется по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B7FE1" w:rsidRPr="00AD36F4" w:rsidTr="00F74B32">
        <w:tc>
          <w:tcPr>
            <w:tcW w:w="2392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2393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2393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балла</w:t>
            </w:r>
          </w:p>
        </w:tc>
      </w:tr>
      <w:tr w:rsidR="001B7FE1" w:rsidRPr="00AD36F4" w:rsidTr="00F74B32">
        <w:tc>
          <w:tcPr>
            <w:tcW w:w="2392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30-37</w:t>
            </w:r>
          </w:p>
        </w:tc>
        <w:tc>
          <w:tcPr>
            <w:tcW w:w="2393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38-44</w:t>
            </w:r>
          </w:p>
        </w:tc>
        <w:tc>
          <w:tcPr>
            <w:tcW w:w="2393" w:type="dxa"/>
            <w:shd w:val="clear" w:color="auto" w:fill="auto"/>
          </w:tcPr>
          <w:p w:rsidR="001B7FE1" w:rsidRPr="00AD36F4" w:rsidRDefault="001B7FE1" w:rsidP="00F74B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6F4">
              <w:rPr>
                <w:rFonts w:ascii="Times New Roman" w:hAnsi="Times New Roman"/>
                <w:color w:val="000000"/>
                <w:sz w:val="28"/>
                <w:szCs w:val="28"/>
              </w:rPr>
              <w:t>45-50</w:t>
            </w:r>
          </w:p>
        </w:tc>
      </w:tr>
    </w:tbl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rStyle w:val="fontstyle01"/>
        </w:rPr>
      </w:pPr>
      <w:r>
        <w:rPr>
          <w:rStyle w:val="fontstyle01"/>
        </w:rPr>
        <w:t>Сумма баллов, набранная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всеми участниками команды, является итоговым результатом команды.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fontstyle01"/>
        </w:rPr>
        <w:t>Штраф: Нарушения мер безопасности на огневом рубеже – отстранение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участника от стрельб и аннулирование результата стрельбы данного участника.</w:t>
      </w:r>
    </w:p>
    <w:p w:rsidR="001B7FE1" w:rsidRDefault="001B7FE1" w:rsidP="001B7FE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FE1" w:rsidRDefault="001B7FE1" w:rsidP="001B7FE1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437">
        <w:rPr>
          <w:rFonts w:ascii="Times New Roman" w:hAnsi="Times New Roman"/>
          <w:b/>
          <w:sz w:val="28"/>
          <w:szCs w:val="28"/>
        </w:rPr>
        <w:t>«Первая помощь»</w:t>
      </w:r>
    </w:p>
    <w:p w:rsidR="001B7FE1" w:rsidRDefault="001B7FE1" w:rsidP="001B7FE1">
      <w:pPr>
        <w:widowControl w:val="0"/>
        <w:spacing w:after="0" w:line="240" w:lineRule="auto"/>
        <w:ind w:firstLine="851"/>
        <w:rPr>
          <w:color w:val="000000"/>
          <w:sz w:val="28"/>
          <w:szCs w:val="28"/>
        </w:rPr>
      </w:pPr>
      <w:r>
        <w:rPr>
          <w:rStyle w:val="fontstyle01"/>
        </w:rPr>
        <w:t>Принимает участие вся команда. Максимальное время на прохождение этапа 10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минут.</w:t>
      </w:r>
    </w:p>
    <w:p w:rsidR="001B7FE1" w:rsidRDefault="001B7FE1" w:rsidP="001B7FE1">
      <w:pPr>
        <w:widowControl w:val="0"/>
        <w:spacing w:after="0" w:line="240" w:lineRule="auto"/>
        <w:ind w:firstLine="851"/>
        <w:rPr>
          <w:color w:val="000000"/>
          <w:sz w:val="28"/>
          <w:szCs w:val="28"/>
        </w:rPr>
      </w:pPr>
      <w:r>
        <w:rPr>
          <w:rStyle w:val="fontstyle01"/>
        </w:rPr>
        <w:t>В соревнованиях по оказанию первой помощи команде необходимо выполнить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практическое задание, включающее в себя две части:</w:t>
      </w:r>
    </w:p>
    <w:p w:rsidR="001B7FE1" w:rsidRDefault="001B7FE1" w:rsidP="001B7FE1">
      <w:pPr>
        <w:widowControl w:val="0"/>
        <w:spacing w:after="0" w:line="240" w:lineRule="auto"/>
        <w:ind w:firstLine="851"/>
        <w:rPr>
          <w:color w:val="000000"/>
          <w:sz w:val="28"/>
          <w:szCs w:val="28"/>
        </w:rPr>
      </w:pPr>
      <w:r>
        <w:rPr>
          <w:rStyle w:val="fontstyle01"/>
        </w:rPr>
        <w:t>оказание первой помощи;</w:t>
      </w:r>
    </w:p>
    <w:p w:rsidR="001B7FE1" w:rsidRDefault="001B7FE1" w:rsidP="001B7FE1">
      <w:pPr>
        <w:widowControl w:val="0"/>
        <w:spacing w:after="0" w:line="240" w:lineRule="auto"/>
        <w:ind w:firstLine="851"/>
        <w:rPr>
          <w:rStyle w:val="fontstyle01"/>
        </w:rPr>
      </w:pPr>
      <w:r>
        <w:rPr>
          <w:rStyle w:val="fontstyle01"/>
        </w:rPr>
        <w:t>транспортировка пострадавшего на расстояние не менее 20 м.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rStyle w:val="fontstyle01"/>
        </w:rPr>
      </w:pPr>
      <w:r>
        <w:rPr>
          <w:rStyle w:val="fontstyle01"/>
        </w:rPr>
        <w:t>Практические задания: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rStyle w:val="fontstyle01"/>
        </w:rPr>
      </w:pPr>
      <w:r>
        <w:rPr>
          <w:rStyle w:val="fontstyle01"/>
        </w:rPr>
        <w:t>оказание первой помощи при артериальном кровотечении предплечья;</w:t>
      </w:r>
    </w:p>
    <w:p w:rsidR="001B7FE1" w:rsidRDefault="001B7FE1" w:rsidP="001B7FE1">
      <w:pPr>
        <w:widowControl w:val="0"/>
        <w:spacing w:after="0" w:line="240" w:lineRule="auto"/>
        <w:ind w:firstLine="851"/>
        <w:jc w:val="both"/>
        <w:rPr>
          <w:rStyle w:val="fontstyle01"/>
        </w:rPr>
      </w:pPr>
      <w:r>
        <w:rPr>
          <w:rStyle w:val="fontstyle01"/>
        </w:rPr>
        <w:t>оказание первой помощи при артериальном кровотечении голени.</w:t>
      </w:r>
    </w:p>
    <w:p w:rsidR="001B7FE1" w:rsidRPr="002138CC" w:rsidRDefault="001B7FE1" w:rsidP="001B7FE1">
      <w:pPr>
        <w:shd w:val="clear" w:color="auto" w:fill="FFFFFF"/>
        <w:tabs>
          <w:tab w:val="left" w:pos="1276"/>
          <w:tab w:val="left" w:pos="218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2138CC">
        <w:rPr>
          <w:rFonts w:ascii="Times New Roman" w:eastAsia="Times New Roman" w:hAnsi="Times New Roman"/>
          <w:color w:val="000000"/>
          <w:sz w:val="28"/>
          <w:szCs w:val="24"/>
        </w:rPr>
        <w:t>Начисление балов:</w:t>
      </w:r>
    </w:p>
    <w:p w:rsidR="001B7FE1" w:rsidRDefault="001B7FE1" w:rsidP="001B7FE1">
      <w:pPr>
        <w:shd w:val="clear" w:color="auto" w:fill="FFFFFF"/>
        <w:tabs>
          <w:tab w:val="left" w:pos="1276"/>
          <w:tab w:val="left" w:pos="218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наложение жгута (записка с временем, закрепление жгута);</w:t>
      </w:r>
    </w:p>
    <w:p w:rsidR="001B7FE1" w:rsidRDefault="001B7FE1" w:rsidP="001B7FE1">
      <w:pPr>
        <w:shd w:val="clear" w:color="auto" w:fill="FFFFFF"/>
        <w:tabs>
          <w:tab w:val="left" w:pos="1276"/>
          <w:tab w:val="left" w:pos="218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наложение повязки (наложение стерильной салфетки, тугой повязки с использованием всей длины бинта) – 3 балла.</w:t>
      </w:r>
    </w:p>
    <w:p w:rsidR="00C324D7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D2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7E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судейской бригады</w:t>
      </w:r>
    </w:p>
    <w:p w:rsidR="00CD2842" w:rsidRDefault="00CD2842" w:rsidP="00CD2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4CCC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Главный судья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Караваев Сергей Александрович, заведующий военно-патриотическим отделом МБОУ ДО «Центр краеведения и туризма»;</w:t>
      </w:r>
    </w:p>
    <w:p w:rsidR="00CD2842" w:rsidRDefault="00CD2842" w:rsidP="00CD2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2842" w:rsidRPr="001849B4" w:rsidRDefault="00CD2842" w:rsidP="00CD2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9B4">
        <w:rPr>
          <w:rFonts w:ascii="Times New Roman" w:eastAsia="Times New Roman" w:hAnsi="Times New Roman" w:cs="Times New Roman"/>
          <w:b/>
          <w:bCs/>
          <w:sz w:val="28"/>
          <w:szCs w:val="28"/>
        </w:rPr>
        <w:t>Судьи на этапах:</w:t>
      </w:r>
    </w:p>
    <w:p w:rsidR="00CD2842" w:rsidRDefault="00CD2842" w:rsidP="00CD2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«Рукопашный бой»: </w:t>
      </w: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Хромов  Дмитрий Олегович  - директор МБУ «Центр патриотического воспитания имени генерала армии Н.Е. Рогожкина» (по согласованию);</w:t>
      </w: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офицерский состав в/ч 36628 Мичуринского гарнизона (по согласованию).</w:t>
      </w: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Страницы истории Отечества</w:t>
      </w:r>
      <w:r w:rsidRPr="0000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Гритчин Валерий Викторович - зав. отделом МБОУ ДО «Центр краеведения и туризма»; </w:t>
      </w: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Лунева Лидия Николаевна - методист МБОУ ДО «Центр краеведения и туризма»;</w:t>
      </w: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ГТО:</w:t>
      </w:r>
    </w:p>
    <w:p w:rsidR="00CD2842" w:rsidRPr="00B14110" w:rsidRDefault="00CD2842" w:rsidP="00CD2842">
      <w:pPr>
        <w:spacing w:line="259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340D8">
        <w:rPr>
          <w:rFonts w:ascii="Times New Roman" w:hAnsi="Times New Roman" w:cs="Times New Roman"/>
          <w:sz w:val="28"/>
          <w:szCs w:val="28"/>
        </w:rPr>
        <w:t>Аксёнова Т</w:t>
      </w:r>
      <w:r>
        <w:rPr>
          <w:rFonts w:ascii="Times New Roman" w:hAnsi="Times New Roman" w:cs="Times New Roman"/>
          <w:sz w:val="28"/>
          <w:szCs w:val="28"/>
        </w:rPr>
        <w:t xml:space="preserve">атьяна </w:t>
      </w:r>
      <w:r w:rsidRPr="009340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лександровна</w:t>
      </w:r>
      <w:r w:rsidRPr="009340D8">
        <w:rPr>
          <w:rFonts w:ascii="Times New Roman" w:hAnsi="Times New Roman" w:cs="Times New Roman"/>
          <w:sz w:val="28"/>
          <w:szCs w:val="28"/>
        </w:rPr>
        <w:t xml:space="preserve"> – учитель физкультуры</w:t>
      </w:r>
      <w:r>
        <w:rPr>
          <w:rFonts w:ascii="Times New Roman" w:hAnsi="Times New Roman" w:cs="Times New Roman"/>
          <w:sz w:val="28"/>
          <w:szCs w:val="28"/>
        </w:rPr>
        <w:t xml:space="preserve"> МБОУ СОШ №19; </w:t>
      </w:r>
      <w:r w:rsidRPr="00B14110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отжимания</w:t>
      </w:r>
      <w:r w:rsidRPr="00B1411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D2842" w:rsidRPr="00B56F26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Захарова Виктория Родионовна – </w:t>
      </w:r>
      <w:r w:rsidRPr="009340D8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D8">
        <w:rPr>
          <w:rFonts w:ascii="Times New Roman" w:hAnsi="Times New Roman" w:cs="Times New Roman"/>
          <w:sz w:val="28"/>
          <w:szCs w:val="28"/>
        </w:rPr>
        <w:t xml:space="preserve"> физкультуры</w:t>
      </w:r>
      <w:r>
        <w:rPr>
          <w:rFonts w:ascii="Times New Roman" w:hAnsi="Times New Roman" w:cs="Times New Roman"/>
          <w:sz w:val="28"/>
          <w:szCs w:val="28"/>
        </w:rPr>
        <w:t xml:space="preserve"> МБОУ СОШ №19; </w:t>
      </w:r>
      <w:r w:rsidRPr="00B56F2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бег 60м</w:t>
      </w:r>
      <w:r w:rsidRPr="00B56F2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Курсаков Геннадий Евстафьевич –</w:t>
      </w:r>
      <w:r w:rsidRPr="00934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9340D8">
        <w:rPr>
          <w:rFonts w:ascii="Times New Roman" w:hAnsi="Times New Roman" w:cs="Times New Roman"/>
          <w:sz w:val="28"/>
          <w:szCs w:val="28"/>
        </w:rPr>
        <w:t>физкультуры</w:t>
      </w:r>
      <w:r>
        <w:rPr>
          <w:rFonts w:ascii="Times New Roman" w:hAnsi="Times New Roman" w:cs="Times New Roman"/>
          <w:sz w:val="28"/>
          <w:szCs w:val="28"/>
        </w:rPr>
        <w:t xml:space="preserve"> МБОУ СОШ №19;</w:t>
      </w:r>
      <w:r w:rsidRPr="00B56F26">
        <w:rPr>
          <w:rFonts w:cs="Times New Roman"/>
          <w:b/>
          <w:i/>
          <w:sz w:val="28"/>
          <w:szCs w:val="28"/>
        </w:rPr>
        <w:t xml:space="preserve"> </w:t>
      </w:r>
      <w:r w:rsidRPr="00B56F2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подтягивания</w:t>
      </w:r>
      <w:r w:rsidRPr="00B56F2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D2842" w:rsidRDefault="00CD2842" w:rsidP="00CD2842">
      <w:pPr>
        <w:pStyle w:val="1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Сергеева Н.Н. – </w:t>
      </w:r>
      <w:r w:rsidRPr="009340D8">
        <w:rPr>
          <w:rFonts w:cs="Times New Roman"/>
          <w:sz w:val="28"/>
          <w:szCs w:val="28"/>
        </w:rPr>
        <w:t>учитель</w:t>
      </w:r>
      <w:r>
        <w:rPr>
          <w:rFonts w:cs="Times New Roman"/>
          <w:sz w:val="28"/>
          <w:szCs w:val="28"/>
        </w:rPr>
        <w:t xml:space="preserve"> </w:t>
      </w:r>
      <w:r w:rsidRPr="009340D8">
        <w:rPr>
          <w:rFonts w:cs="Times New Roman"/>
          <w:sz w:val="28"/>
          <w:szCs w:val="28"/>
        </w:rPr>
        <w:t xml:space="preserve"> физкультуры</w:t>
      </w:r>
      <w:r>
        <w:rPr>
          <w:rFonts w:cs="Times New Roman"/>
          <w:sz w:val="28"/>
          <w:szCs w:val="28"/>
        </w:rPr>
        <w:t xml:space="preserve"> МБОУ СОШ №19; </w:t>
      </w:r>
      <w:r w:rsidRPr="00B56F26">
        <w:rPr>
          <w:rFonts w:cs="Times New Roman"/>
          <w:b/>
          <w:i/>
          <w:sz w:val="28"/>
          <w:szCs w:val="28"/>
        </w:rPr>
        <w:t>(</w:t>
      </w:r>
      <w:r>
        <w:rPr>
          <w:rFonts w:cs="Times New Roman"/>
          <w:b/>
          <w:i/>
          <w:sz w:val="28"/>
          <w:szCs w:val="28"/>
        </w:rPr>
        <w:t>бег 1500 м</w:t>
      </w:r>
      <w:r w:rsidRPr="00B56F26">
        <w:rPr>
          <w:rFonts w:cs="Times New Roman"/>
          <w:b/>
          <w:i/>
          <w:sz w:val="28"/>
          <w:szCs w:val="28"/>
        </w:rPr>
        <w:t>)</w:t>
      </w:r>
    </w:p>
    <w:p w:rsidR="00CD2842" w:rsidRPr="00004CCC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«Статен в строю, силен в бою»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офицерский состав в/ч 36628 Мичуринского гарнизона (по согласованию).</w:t>
      </w:r>
    </w:p>
    <w:p w:rsidR="00CD2842" w:rsidRPr="00004CCC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+</w:t>
      </w: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Туристская полоса</w:t>
      </w:r>
      <w:r w:rsidRPr="0000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Буриева Валентина Петровна - педагог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ДО «Центр краеведения и туризма»; </w:t>
      </w:r>
      <w:r w:rsidRPr="00B56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(ко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стер</w:t>
      </w:r>
      <w:r w:rsidRPr="00B56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Буриева Ольга Григорьевна - зав. отделом МБОУ ДО «Центр краеведения и туризма».</w:t>
      </w:r>
      <w:r w:rsidRPr="00C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(палатка/ сводный</w:t>
      </w:r>
      <w:r w:rsidRPr="00B56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Гаврилова Екатерина Евгеньевна – педагог-организатор МБОУ ДО «Центр краеведения и туризма»; </w:t>
      </w:r>
      <w:r w:rsidRPr="00B56F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кочки</w:t>
      </w:r>
      <w:r w:rsidRPr="00B56F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«Огневой рубеж»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Ламонов Андрей Иванович –преподаваталь-организатор ОБЖ МБОУ СОШ №19;</w:t>
      </w: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Мацнев Валерий Александрович –преподаваталь-организатор ОБЖ МБОУ СОШ №19;</w:t>
      </w: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Трунов Николай Николаевич – педагог дополнительного образования МБОУ ДО «Центр краеведения и туризма»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CD2842" w:rsidRDefault="00CD2842" w:rsidP="00CD28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Фирсов Антон Викторович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инструктор-методист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 «Центр краеведения и туризма»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офицерский состав в/ч 36628 Мичуринского гарнизона (по согласованию).</w:t>
      </w: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842" w:rsidRPr="0034440F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Первая помощь</w:t>
      </w:r>
      <w:r w:rsidRPr="0000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CD2842" w:rsidRDefault="00CD2842" w:rsidP="00CD2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Карандеева Алла Владимировна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педагог-организатор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ДО «Центр краеведения и туризма»; </w:t>
      </w:r>
      <w:r w:rsidRPr="005162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(доврачебная помощь)</w:t>
      </w:r>
    </w:p>
    <w:p w:rsidR="00CD2842" w:rsidRDefault="00CD2842" w:rsidP="00CD2842">
      <w:pPr>
        <w:pStyle w:val="1"/>
        <w:snapToGrid w:val="0"/>
        <w:rPr>
          <w:rFonts w:cs="Times New Roman"/>
          <w:sz w:val="28"/>
          <w:szCs w:val="28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0C751A" w:rsidRDefault="000C751A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0C751A" w:rsidRDefault="000C751A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0C751A" w:rsidRDefault="000C751A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0C751A" w:rsidRDefault="000C751A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0C751A" w:rsidRDefault="000C751A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D2842" w:rsidRDefault="00CD2842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Pr="00C613B9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613B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>Приложение 2</w:t>
      </w:r>
    </w:p>
    <w:p w:rsidR="00C324D7" w:rsidRPr="00C613B9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УТВЕРЖДЕН</w:t>
      </w:r>
    </w:p>
    <w:p w:rsidR="00C324D7" w:rsidRPr="00C613B9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613B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приказом управления</w:t>
      </w:r>
    </w:p>
    <w:p w:rsidR="00C324D7" w:rsidRPr="00C613B9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613B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образования и науки </w:t>
      </w:r>
    </w:p>
    <w:p w:rsidR="00C324D7" w:rsidRPr="005D17C8" w:rsidRDefault="00C324D7" w:rsidP="00C324D7">
      <w:pPr>
        <w:spacing w:after="0" w:line="240" w:lineRule="auto"/>
        <w:ind w:left="284" w:right="253"/>
        <w:jc w:val="right"/>
        <w:rPr>
          <w:rFonts w:ascii="Courier New" w:eastAsia="Courier New" w:hAnsi="Courier New" w:cs="Courier New"/>
          <w:color w:val="000000"/>
          <w:lang w:bidi="ru-RU"/>
        </w:rPr>
      </w:pPr>
      <w:r w:rsidRPr="005D17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________   </w:t>
      </w:r>
      <w:r w:rsidRPr="005D17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№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softHyphen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softHyphen/>
        <w:t>__</w:t>
      </w:r>
    </w:p>
    <w:p w:rsidR="00C324D7" w:rsidRPr="00C613B9" w:rsidRDefault="00C324D7" w:rsidP="00C324D7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4D7" w:rsidRPr="00C613B9" w:rsidRDefault="00C324D7" w:rsidP="00C324D7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C613B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>Состав</w:t>
      </w:r>
    </w:p>
    <w:p w:rsidR="00C324D7" w:rsidRPr="00C613B9" w:rsidRDefault="00C324D7" w:rsidP="00C324D7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  <w:r w:rsidRPr="00C613B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оргкомитета 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>з</w:t>
      </w:r>
      <w:r w:rsidRPr="00C613B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онального этапа </w:t>
      </w:r>
    </w:p>
    <w:p w:rsidR="00C324D7" w:rsidRPr="00C613B9" w:rsidRDefault="00C324D7" w:rsidP="00C324D7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de-DE" w:bidi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детско-юношеской </w:t>
      </w:r>
      <w:r w:rsidRPr="00C613B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>военно-спортивной игры «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>Зарница</w:t>
      </w:r>
      <w:r w:rsidRPr="00C613B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» </w:t>
      </w:r>
    </w:p>
    <w:p w:rsidR="00C324D7" w:rsidRPr="00BD55B6" w:rsidRDefault="00C324D7" w:rsidP="00C32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4D7" w:rsidRDefault="00C324D7" w:rsidP="00C324D7">
      <w:pPr>
        <w:spacing w:after="0" w:line="240" w:lineRule="auto"/>
        <w:ind w:left="-142" w:right="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Гридчин Сергей Иванович,  заместитель главы администрации города Мичуринска – председатель оргкомитета;</w:t>
      </w:r>
    </w:p>
    <w:p w:rsidR="00C324D7" w:rsidRPr="00BD55B6" w:rsidRDefault="00C324D7" w:rsidP="00C324D7">
      <w:pPr>
        <w:spacing w:after="0" w:line="240" w:lineRule="auto"/>
        <w:ind w:left="-142" w:right="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Климкин Александр Владимирович, начальник управления народного образования  администрации  города  Мичуринска - сопредседатель;</w:t>
      </w:r>
    </w:p>
    <w:p w:rsidR="00C324D7" w:rsidRDefault="00C324D7" w:rsidP="00C3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4D7" w:rsidRDefault="00C324D7" w:rsidP="00C324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D55B6">
        <w:rPr>
          <w:rFonts w:ascii="Times New Roman" w:eastAsia="Times New Roman" w:hAnsi="Times New Roman" w:cs="Times New Roman"/>
          <w:sz w:val="28"/>
          <w:szCs w:val="28"/>
        </w:rPr>
        <w:t>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Организационного комитета</w:t>
      </w:r>
      <w:r w:rsidRPr="00BD55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24D7" w:rsidRDefault="00C324D7" w:rsidP="00C3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4D7" w:rsidRDefault="00C324D7" w:rsidP="00C3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Буриева Ольга Григорьевна, заведующий отделом МБОУ ДО «Центр краеведения и туризма»;</w:t>
      </w:r>
    </w:p>
    <w:p w:rsidR="00C324D7" w:rsidRDefault="00C324D7" w:rsidP="00C3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Дедешко Сергей Викторович, заместитель директора МБОУ СОШ №19 по учебно-воспитательной работе;</w:t>
      </w:r>
    </w:p>
    <w:p w:rsidR="00C324D7" w:rsidRDefault="00C324D7" w:rsidP="00C3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Караваев Сергей Александрович, заведующий отделом МБОУ ДО «Центр краеведения и туризма»;</w:t>
      </w:r>
    </w:p>
    <w:p w:rsidR="00C324D7" w:rsidRDefault="00C324D7" w:rsidP="00C3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Конькова Оксана Сталинославовна, ведущий специалист управления народного образования</w:t>
      </w:r>
      <w:r w:rsidRPr="00342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 города  Мичуринска;</w:t>
      </w:r>
    </w:p>
    <w:p w:rsidR="00C324D7" w:rsidRDefault="00C324D7" w:rsidP="00C32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Никульшин М.А., помощник начальника отделения призыва и набора граждан на военную службу по контракту военного комиссариата по              г. Мичуринску, Мичуринского, Никифоровского и Петровского районов Тамбовской области  (по согласованию);</w:t>
      </w:r>
    </w:p>
    <w:p w:rsidR="00C324D7" w:rsidRDefault="00C324D7" w:rsidP="00C3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Родюкова Светлана Владимировна, директор МБОУ ДО «Центр краеведения и туризма»;</w:t>
      </w:r>
    </w:p>
    <w:p w:rsidR="00C324D7" w:rsidRDefault="00C324D7" w:rsidP="00C3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Рябов Алексей Александрович, директор МБОУ СОШ №17 «Юнармеец»;</w:t>
      </w:r>
    </w:p>
    <w:p w:rsidR="00C324D7" w:rsidRDefault="00C324D7" w:rsidP="00C3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Солончёва Елена Викторовна, директор МБОУ СОШ №19;</w:t>
      </w:r>
    </w:p>
    <w:p w:rsidR="00C324D7" w:rsidRPr="005605CB" w:rsidRDefault="00C324D7" w:rsidP="00C324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605CB">
        <w:rPr>
          <w:rFonts w:ascii="Times New Roman" w:eastAsia="Times New Roman" w:hAnsi="Times New Roman" w:cs="Times New Roman"/>
          <w:sz w:val="28"/>
          <w:szCs w:val="28"/>
        </w:rPr>
        <w:t>Хромов Дмитрий Олегович, директор МБУ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4D7">
        <w:rPr>
          <w:rStyle w:val="aa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«Центр патриотического воспитания имени генерала армии Н.Е.Рогожкина</w:t>
      </w:r>
      <w:r w:rsidRPr="00C324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3421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F62574">
        <w:rPr>
          <w:rFonts w:ascii="Times New Roman" w:hAnsi="Times New Roman" w:cs="Times New Roman"/>
          <w:sz w:val="28"/>
          <w:szCs w:val="28"/>
          <w:shd w:val="clear" w:color="auto" w:fill="FFFFFF"/>
        </w:rPr>
        <w:t>по согласованию)</w:t>
      </w:r>
      <w:r w:rsidRPr="00F625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4D7" w:rsidRPr="00D97ED8" w:rsidRDefault="00C324D7" w:rsidP="00C324D7">
      <w:pPr>
        <w:pageBreakBefore/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7E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3  </w:t>
      </w:r>
    </w:p>
    <w:p w:rsidR="00C324D7" w:rsidRPr="00D97ED8" w:rsidRDefault="00C324D7" w:rsidP="00C324D7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7ED8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C324D7" w:rsidRDefault="00C324D7" w:rsidP="00C324D7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7ED8">
        <w:rPr>
          <w:rFonts w:ascii="Times New Roman" w:eastAsia="Times New Roman" w:hAnsi="Times New Roman" w:cs="Times New Roman"/>
          <w:sz w:val="28"/>
          <w:szCs w:val="28"/>
        </w:rPr>
        <w:t xml:space="preserve">приказом управления </w:t>
      </w:r>
    </w:p>
    <w:p w:rsidR="00C324D7" w:rsidRPr="00D97ED8" w:rsidRDefault="00C324D7" w:rsidP="00C324D7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7ED8">
        <w:rPr>
          <w:rFonts w:ascii="Times New Roman" w:eastAsia="Times New Roman" w:hAnsi="Times New Roman" w:cs="Times New Roman"/>
          <w:sz w:val="28"/>
          <w:szCs w:val="28"/>
        </w:rPr>
        <w:t>народного образования</w:t>
      </w:r>
    </w:p>
    <w:p w:rsidR="00C324D7" w:rsidRDefault="00C324D7" w:rsidP="00C324D7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7E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г. Мичуринска </w:t>
      </w:r>
    </w:p>
    <w:p w:rsidR="00C324D7" w:rsidRDefault="00C324D7" w:rsidP="00C324D7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D97ED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C324D7" w:rsidRPr="003C7E39" w:rsidRDefault="00C324D7" w:rsidP="00C324D7">
      <w:pPr>
        <w:ind w:left="5606" w:firstLine="25"/>
        <w:jc w:val="right"/>
        <w:rPr>
          <w:rFonts w:ascii="Times New Roman" w:hAnsi="Times New Roman" w:cs="Times New Roman"/>
          <w:sz w:val="28"/>
          <w:szCs w:val="28"/>
        </w:rPr>
      </w:pPr>
      <w:r w:rsidRPr="003C7E39">
        <w:rPr>
          <w:rFonts w:ascii="Times New Roman" w:hAnsi="Times New Roman" w:cs="Times New Roman"/>
          <w:sz w:val="28"/>
          <w:szCs w:val="28"/>
        </w:rPr>
        <w:t>.</w:t>
      </w:r>
    </w:p>
    <w:p w:rsidR="00C324D7" w:rsidRPr="003C7E39" w:rsidRDefault="00C324D7" w:rsidP="00C324D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E39">
        <w:rPr>
          <w:rFonts w:ascii="Times New Roman" w:hAnsi="Times New Roman" w:cs="Times New Roman"/>
          <w:sz w:val="28"/>
          <w:szCs w:val="28"/>
        </w:rPr>
        <w:t>СМЕТА</w:t>
      </w:r>
    </w:p>
    <w:p w:rsidR="00C324D7" w:rsidRPr="003C7E39" w:rsidRDefault="00C324D7" w:rsidP="00C324D7">
      <w:pPr>
        <w:tabs>
          <w:tab w:val="righ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E39">
        <w:rPr>
          <w:rFonts w:ascii="Times New Roman" w:hAnsi="Times New Roman" w:cs="Times New Roman"/>
          <w:sz w:val="28"/>
          <w:szCs w:val="28"/>
        </w:rPr>
        <w:t>расходов на подготовку и проведение</w:t>
      </w:r>
    </w:p>
    <w:p w:rsidR="00C324D7" w:rsidRPr="003C7E39" w:rsidRDefault="00C324D7" w:rsidP="00C324D7">
      <w:pPr>
        <w:spacing w:after="0" w:line="240" w:lineRule="auto"/>
        <w:ind w:right="-4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зонального </w:t>
      </w:r>
      <w:r w:rsidRPr="003C7E39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Всероссийской</w:t>
      </w:r>
      <w:r w:rsidRPr="003C7E39">
        <w:rPr>
          <w:rFonts w:ascii="Times New Roman" w:hAnsi="Times New Roman" w:cs="Times New Roman"/>
          <w:sz w:val="28"/>
          <w:szCs w:val="28"/>
        </w:rPr>
        <w:t xml:space="preserve"> военно-спортивной игры </w:t>
      </w:r>
      <w:r>
        <w:rPr>
          <w:rFonts w:ascii="Times New Roman" w:hAnsi="Times New Roman" w:cs="Times New Roman"/>
          <w:sz w:val="28"/>
          <w:szCs w:val="28"/>
        </w:rPr>
        <w:t>«Победа»</w:t>
      </w:r>
    </w:p>
    <w:p w:rsidR="00C324D7" w:rsidRDefault="00C324D7" w:rsidP="00C324D7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C324D7" w:rsidRPr="003C7E39" w:rsidRDefault="00C324D7" w:rsidP="00C324D7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7E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Призы – 1  штуки  по 1000 руб. = 3000 руб</w:t>
      </w:r>
      <w:r w:rsidRPr="003C7E39">
        <w:rPr>
          <w:rFonts w:ascii="Times New Roman" w:hAnsi="Times New Roman" w:cs="Times New Roman"/>
          <w:sz w:val="28"/>
          <w:szCs w:val="28"/>
        </w:rPr>
        <w:t>.</w:t>
      </w:r>
    </w:p>
    <w:p w:rsidR="00C324D7" w:rsidRPr="003C7E39" w:rsidRDefault="00C324D7" w:rsidP="00C324D7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3C7E3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324D7" w:rsidRPr="003C7E39" w:rsidRDefault="00C324D7" w:rsidP="00C324D7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3C7E39">
        <w:rPr>
          <w:rFonts w:ascii="Times New Roman" w:hAnsi="Times New Roman" w:cs="Times New Roman"/>
          <w:sz w:val="28"/>
          <w:szCs w:val="28"/>
        </w:rPr>
        <w:t xml:space="preserve">ИТОГО:  </w:t>
      </w:r>
      <w:r>
        <w:rPr>
          <w:rFonts w:ascii="Times New Roman" w:hAnsi="Times New Roman" w:cs="Times New Roman"/>
          <w:sz w:val="28"/>
          <w:szCs w:val="28"/>
        </w:rPr>
        <w:t xml:space="preserve">3000 </w:t>
      </w:r>
      <w:r w:rsidRPr="003C7E39"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</w:rPr>
        <w:t>три тысячи</w:t>
      </w:r>
      <w:r w:rsidRPr="003C7E3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C7E39">
        <w:rPr>
          <w:rFonts w:ascii="Times New Roman" w:hAnsi="Times New Roman" w:cs="Times New Roman"/>
          <w:sz w:val="28"/>
          <w:szCs w:val="28"/>
        </w:rPr>
        <w:t>)</w:t>
      </w:r>
    </w:p>
    <w:p w:rsidR="00C324D7" w:rsidRDefault="00C324D7" w:rsidP="00C324D7">
      <w:pPr>
        <w:spacing w:after="0" w:line="240" w:lineRule="auto"/>
      </w:pPr>
    </w:p>
    <w:p w:rsidR="00C324D7" w:rsidRDefault="00C324D7" w:rsidP="00C324D7">
      <w:pPr>
        <w:spacing w:after="0" w:line="240" w:lineRule="auto"/>
      </w:pPr>
    </w:p>
    <w:p w:rsidR="00C324D7" w:rsidRDefault="00C324D7" w:rsidP="00C324D7">
      <w:pPr>
        <w:spacing w:after="0" w:line="240" w:lineRule="auto"/>
      </w:pPr>
    </w:p>
    <w:p w:rsidR="00C324D7" w:rsidRDefault="00C324D7" w:rsidP="00C324D7">
      <w:pPr>
        <w:spacing w:after="0" w:line="240" w:lineRule="auto"/>
      </w:pPr>
    </w:p>
    <w:p w:rsidR="00C324D7" w:rsidRDefault="00C324D7" w:rsidP="00C32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E39">
        <w:rPr>
          <w:rFonts w:ascii="Times New Roman" w:hAnsi="Times New Roman" w:cs="Times New Roman"/>
          <w:sz w:val="28"/>
          <w:szCs w:val="28"/>
        </w:rPr>
        <w:t xml:space="preserve">Смету составила: </w:t>
      </w:r>
    </w:p>
    <w:p w:rsidR="00C324D7" w:rsidRDefault="00C324D7" w:rsidP="00C32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ДОЦКиТ                                                            С.В. Родюкова</w:t>
      </w:r>
    </w:p>
    <w:p w:rsidR="00C324D7" w:rsidRDefault="00C324D7" w:rsidP="00C324D7">
      <w:pPr>
        <w:spacing w:after="0" w:line="240" w:lineRule="auto"/>
      </w:pPr>
    </w:p>
    <w:p w:rsidR="00B31E57" w:rsidRDefault="00B31E57"/>
    <w:sectPr w:rsidR="00B31E57" w:rsidSect="001A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B31" w:rsidRDefault="00CE1B31" w:rsidP="001B7FE1">
      <w:pPr>
        <w:spacing w:after="0" w:line="240" w:lineRule="auto"/>
      </w:pPr>
      <w:r>
        <w:separator/>
      </w:r>
    </w:p>
  </w:endnote>
  <w:endnote w:type="continuationSeparator" w:id="1">
    <w:p w:rsidR="00CE1B31" w:rsidRDefault="00CE1B31" w:rsidP="001B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B31" w:rsidRDefault="00CE1B31" w:rsidP="001B7FE1">
      <w:pPr>
        <w:spacing w:after="0" w:line="240" w:lineRule="auto"/>
      </w:pPr>
      <w:r>
        <w:separator/>
      </w:r>
    </w:p>
  </w:footnote>
  <w:footnote w:type="continuationSeparator" w:id="1">
    <w:p w:rsidR="00CE1B31" w:rsidRDefault="00CE1B31" w:rsidP="001B7FE1">
      <w:pPr>
        <w:spacing w:after="0" w:line="240" w:lineRule="auto"/>
      </w:pPr>
      <w:r>
        <w:continuationSeparator/>
      </w:r>
    </w:p>
  </w:footnote>
  <w:footnote w:id="2">
    <w:p w:rsidR="00CD2842" w:rsidRDefault="00CD2842" w:rsidP="001B7FE1">
      <w:pPr>
        <w:pStyle w:val="a5"/>
        <w:jc w:val="both"/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75C"/>
    <w:multiLevelType w:val="hybridMultilevel"/>
    <w:tmpl w:val="72745CAE"/>
    <w:lvl w:ilvl="0" w:tplc="1340BE2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8B38E9"/>
    <w:multiLevelType w:val="hybridMultilevel"/>
    <w:tmpl w:val="224E5D08"/>
    <w:lvl w:ilvl="0" w:tplc="7D548D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84976"/>
    <w:multiLevelType w:val="hybridMultilevel"/>
    <w:tmpl w:val="60E23280"/>
    <w:lvl w:ilvl="0" w:tplc="5FA4B0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664245"/>
    <w:multiLevelType w:val="hybridMultilevel"/>
    <w:tmpl w:val="BDB2E37E"/>
    <w:lvl w:ilvl="0" w:tplc="026C37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6936"/>
    <w:rsid w:val="000C751A"/>
    <w:rsid w:val="001A6A95"/>
    <w:rsid w:val="001B7FE1"/>
    <w:rsid w:val="0035321A"/>
    <w:rsid w:val="006B250E"/>
    <w:rsid w:val="009442D1"/>
    <w:rsid w:val="00B31E57"/>
    <w:rsid w:val="00B76E97"/>
    <w:rsid w:val="00BC6936"/>
    <w:rsid w:val="00C01D54"/>
    <w:rsid w:val="00C324D7"/>
    <w:rsid w:val="00CC731B"/>
    <w:rsid w:val="00CD2842"/>
    <w:rsid w:val="00CE1B31"/>
    <w:rsid w:val="00DB6753"/>
    <w:rsid w:val="00E22122"/>
    <w:rsid w:val="00F7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F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FE1"/>
    <w:rPr>
      <w:rFonts w:ascii="Tahoma" w:eastAsia="Calibri" w:hAnsi="Tahoma" w:cs="Times New Roman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1B7FE1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7FE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rsid w:val="001B7FE1"/>
    <w:rPr>
      <w:rFonts w:cs="Times New Roman"/>
      <w:vertAlign w:val="superscript"/>
    </w:rPr>
  </w:style>
  <w:style w:type="character" w:customStyle="1" w:styleId="FontStyle16">
    <w:name w:val="Font Style16"/>
    <w:uiPriority w:val="99"/>
    <w:rsid w:val="001B7FE1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rsid w:val="001B7F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B7FE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1B7F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Emphasis"/>
    <w:uiPriority w:val="20"/>
    <w:qFormat/>
    <w:rsid w:val="001B7FE1"/>
    <w:rPr>
      <w:i/>
      <w:iCs/>
    </w:rPr>
  </w:style>
  <w:style w:type="character" w:styleId="a9">
    <w:name w:val="Hyperlink"/>
    <w:uiPriority w:val="99"/>
    <w:unhideWhenUsed/>
    <w:rsid w:val="001B7FE1"/>
    <w:rPr>
      <w:color w:val="0563C1"/>
      <w:u w:val="single"/>
    </w:rPr>
  </w:style>
  <w:style w:type="character" w:styleId="aa">
    <w:name w:val="Strong"/>
    <w:uiPriority w:val="22"/>
    <w:qFormat/>
    <w:rsid w:val="001B7FE1"/>
    <w:rPr>
      <w:b/>
      <w:bCs/>
    </w:rPr>
  </w:style>
  <w:style w:type="table" w:styleId="ab">
    <w:name w:val="Table Grid"/>
    <w:basedOn w:val="a1"/>
    <w:uiPriority w:val="59"/>
    <w:rsid w:val="001B7F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1B7FE1"/>
    <w:rPr>
      <w:color w:val="954F72"/>
      <w:u w:val="single"/>
    </w:rPr>
  </w:style>
  <w:style w:type="paragraph" w:customStyle="1" w:styleId="1">
    <w:name w:val="Обычный1"/>
    <w:rsid w:val="00CD284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-s-turisto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ch-s-turist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-s-turist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C120-81D4-4045-B76F-C7EC1BA7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25</Pages>
  <Words>6043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2019-04-04T06:54:00Z</cp:lastPrinted>
  <dcterms:created xsi:type="dcterms:W3CDTF">2019-03-21T07:57:00Z</dcterms:created>
  <dcterms:modified xsi:type="dcterms:W3CDTF">2019-04-05T06:17:00Z</dcterms:modified>
</cp:coreProperties>
</file>