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5B" w:rsidRPr="00762DBE" w:rsidRDefault="0089115B" w:rsidP="00891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Всероссийская олимпиада школьников  (школьный этап)</w:t>
      </w:r>
    </w:p>
    <w:p w:rsidR="0089115B" w:rsidRPr="00762DBE" w:rsidRDefault="0089115B" w:rsidP="00891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9115B" w:rsidRPr="00762DBE" w:rsidRDefault="0089115B" w:rsidP="00891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</w:p>
    <w:p w:rsidR="0089115B" w:rsidRDefault="0089115B" w:rsidP="00F611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89115B" w:rsidRPr="0089115B" w:rsidRDefault="0089115B" w:rsidP="008911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</w:p>
    <w:p w:rsidR="0089115B" w:rsidRPr="0089115B" w:rsidRDefault="0089115B" w:rsidP="0089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Дата проведения олимпиады по ОБЖ, школьный этап:</w:t>
      </w:r>
      <w:r w:rsidRPr="0089115B">
        <w:rPr>
          <w:rFonts w:ascii="Times New Roman" w:hAnsi="Times New Roman"/>
          <w:sz w:val="24"/>
          <w:szCs w:val="24"/>
        </w:rPr>
        <w:t xml:space="preserve"> 26.09.2019.</w:t>
      </w:r>
    </w:p>
    <w:p w:rsidR="0089115B" w:rsidRPr="0089115B" w:rsidRDefault="0089115B" w:rsidP="0089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Классы, участвующие в олимпиаде по ОБЖ: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  <w:lang w:val="en-US"/>
        </w:rPr>
        <w:t>I</w:t>
      </w:r>
      <w:r w:rsidRPr="0089115B">
        <w:rPr>
          <w:rFonts w:ascii="Times New Roman" w:hAnsi="Times New Roman"/>
          <w:sz w:val="24"/>
          <w:szCs w:val="24"/>
        </w:rPr>
        <w:t xml:space="preserve"> возрастная группа (5-6 классы),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  <w:lang w:val="en-US"/>
        </w:rPr>
        <w:t>II</w:t>
      </w:r>
      <w:r w:rsidRPr="0089115B">
        <w:rPr>
          <w:rFonts w:ascii="Times New Roman" w:hAnsi="Times New Roman"/>
          <w:sz w:val="24"/>
          <w:szCs w:val="24"/>
        </w:rPr>
        <w:t xml:space="preserve"> возрастная группа (7-8 классы),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  <w:lang w:val="en-US"/>
        </w:rPr>
        <w:t>III</w:t>
      </w:r>
      <w:r w:rsidRPr="0089115B">
        <w:rPr>
          <w:rFonts w:ascii="Times New Roman" w:hAnsi="Times New Roman"/>
          <w:sz w:val="24"/>
          <w:szCs w:val="24"/>
        </w:rPr>
        <w:t xml:space="preserve"> возрастная группа (9 класс),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  <w:lang w:val="en-US"/>
        </w:rPr>
        <w:t>IV</w:t>
      </w:r>
      <w:r w:rsidRPr="0089115B">
        <w:rPr>
          <w:rFonts w:ascii="Times New Roman" w:hAnsi="Times New Roman"/>
          <w:sz w:val="24"/>
          <w:szCs w:val="24"/>
        </w:rPr>
        <w:t xml:space="preserve"> возрастная группа (10-11 классы).</w:t>
      </w:r>
    </w:p>
    <w:p w:rsidR="0089115B" w:rsidRPr="0089115B" w:rsidRDefault="0089115B" w:rsidP="0089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Каждая возрастная группа проходит 2 тура школьного этапа олимпиады</w:t>
      </w:r>
      <w:r w:rsidRPr="0089115B">
        <w:rPr>
          <w:rFonts w:ascii="Times New Roman" w:hAnsi="Times New Roman"/>
          <w:sz w:val="24"/>
          <w:szCs w:val="24"/>
        </w:rPr>
        <w:t>:теоретический и практический.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4. Теоретический тур состоит из </w:t>
      </w:r>
      <w:r w:rsidR="00F6112A">
        <w:rPr>
          <w:rFonts w:ascii="Times New Roman" w:hAnsi="Times New Roman"/>
          <w:b/>
          <w:sz w:val="24"/>
          <w:szCs w:val="24"/>
        </w:rPr>
        <w:t>тестовых заданий и теоретических заданий.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Задание теоретического тура включает</w:t>
      </w:r>
      <w:r w:rsidRPr="0089115B">
        <w:rPr>
          <w:rFonts w:ascii="Times New Roman" w:hAnsi="Times New Roman"/>
          <w:b/>
          <w:sz w:val="24"/>
          <w:szCs w:val="24"/>
        </w:rPr>
        <w:t>:</w:t>
      </w:r>
    </w:p>
    <w:p w:rsidR="00F6112A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теоретические тесты, в которых требуется выбрать один или несколько правильных ответов из числа предложенных готовых вариантов и </w:t>
      </w:r>
    </w:p>
    <w:p w:rsidR="0089115B" w:rsidRPr="0089115B" w:rsidRDefault="00F6112A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15B" w:rsidRPr="0089115B">
        <w:rPr>
          <w:rFonts w:ascii="Times New Roman" w:hAnsi="Times New Roman"/>
          <w:sz w:val="24"/>
          <w:szCs w:val="24"/>
        </w:rPr>
        <w:t>задания с развернутым ответом.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5. Практический тур состоит из нескольких заданий: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</w:t>
      </w:r>
      <w:r w:rsidRPr="0089115B">
        <w:rPr>
          <w:rFonts w:ascii="Times New Roman" w:hAnsi="Times New Roman"/>
          <w:sz w:val="24"/>
          <w:szCs w:val="24"/>
        </w:rPr>
        <w:t xml:space="preserve"> возрастной группы (5-6 классы) – только теория,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II</w:t>
      </w:r>
      <w:r w:rsidRPr="0089115B">
        <w:rPr>
          <w:rFonts w:ascii="Times New Roman" w:hAnsi="Times New Roman"/>
          <w:sz w:val="24"/>
          <w:szCs w:val="24"/>
        </w:rPr>
        <w:t xml:space="preserve"> возрастной группы (7-8 классы)</w:t>
      </w:r>
      <w:r w:rsidR="00F6112A">
        <w:rPr>
          <w:rFonts w:ascii="Times New Roman" w:hAnsi="Times New Roman"/>
          <w:sz w:val="24"/>
          <w:szCs w:val="24"/>
        </w:rPr>
        <w:t xml:space="preserve"> - 5 заданий</w:t>
      </w:r>
      <w:r w:rsidRPr="0089115B">
        <w:rPr>
          <w:rFonts w:ascii="Times New Roman" w:hAnsi="Times New Roman"/>
          <w:sz w:val="24"/>
          <w:szCs w:val="24"/>
        </w:rPr>
        <w:t>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III</w:t>
      </w:r>
      <w:r w:rsidRPr="0089115B">
        <w:rPr>
          <w:rFonts w:ascii="Times New Roman" w:hAnsi="Times New Roman"/>
          <w:sz w:val="24"/>
          <w:szCs w:val="24"/>
        </w:rPr>
        <w:t xml:space="preserve"> возрастной группы (9 класс)</w:t>
      </w:r>
      <w:r w:rsidR="00F6112A">
        <w:rPr>
          <w:rFonts w:ascii="Times New Roman" w:hAnsi="Times New Roman"/>
          <w:sz w:val="24"/>
          <w:szCs w:val="24"/>
        </w:rPr>
        <w:t xml:space="preserve"> </w:t>
      </w:r>
      <w:r w:rsidRPr="0089115B">
        <w:rPr>
          <w:rFonts w:ascii="Times New Roman" w:hAnsi="Times New Roman"/>
          <w:sz w:val="24"/>
          <w:szCs w:val="24"/>
        </w:rPr>
        <w:t>- 3 задания;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IV</w:t>
      </w:r>
      <w:r w:rsidRPr="0089115B">
        <w:rPr>
          <w:rFonts w:ascii="Times New Roman" w:hAnsi="Times New Roman"/>
          <w:sz w:val="24"/>
          <w:szCs w:val="24"/>
        </w:rPr>
        <w:t xml:space="preserve"> возрастной группы (10-11 классы) - 4 задания.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Задания практического тура представляют собой задания, имитирующие практические умения и навыки, в которых требуется дать свободный развернутый ответ или составить алгоритм техники выполнения практических действий.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6. Время</w:t>
      </w:r>
      <w:r w:rsidR="00F6112A">
        <w:rPr>
          <w:rFonts w:ascii="Times New Roman" w:hAnsi="Times New Roman"/>
          <w:b/>
          <w:sz w:val="24"/>
          <w:szCs w:val="24"/>
        </w:rPr>
        <w:t xml:space="preserve"> </w:t>
      </w:r>
      <w:r w:rsidRPr="0089115B">
        <w:rPr>
          <w:rFonts w:ascii="Times New Roman" w:hAnsi="Times New Roman"/>
          <w:b/>
          <w:sz w:val="24"/>
          <w:szCs w:val="24"/>
        </w:rPr>
        <w:t>выполнения</w:t>
      </w:r>
      <w:r w:rsidR="00F6112A">
        <w:rPr>
          <w:rFonts w:ascii="Times New Roman" w:hAnsi="Times New Roman"/>
          <w:b/>
          <w:sz w:val="24"/>
          <w:szCs w:val="24"/>
        </w:rPr>
        <w:t xml:space="preserve"> т</w:t>
      </w:r>
      <w:r w:rsidRPr="0089115B">
        <w:rPr>
          <w:rFonts w:ascii="Times New Roman" w:hAnsi="Times New Roman"/>
          <w:b/>
          <w:sz w:val="24"/>
          <w:szCs w:val="24"/>
        </w:rPr>
        <w:t xml:space="preserve">еоретического тура (максимальное):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60 минут (1 астрономический час).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7. Время</w:t>
      </w:r>
      <w:r w:rsidRPr="0089115B">
        <w:rPr>
          <w:rFonts w:ascii="Times New Roman" w:hAnsi="Times New Roman"/>
          <w:sz w:val="24"/>
          <w:szCs w:val="24"/>
        </w:rPr>
        <w:t xml:space="preserve"> </w:t>
      </w:r>
      <w:r w:rsidRPr="00F6112A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="00F6112A">
        <w:rPr>
          <w:rFonts w:ascii="Times New Roman" w:hAnsi="Times New Roman"/>
          <w:b/>
          <w:sz w:val="24"/>
          <w:szCs w:val="24"/>
        </w:rPr>
        <w:t>п</w:t>
      </w:r>
      <w:r w:rsidRPr="0089115B">
        <w:rPr>
          <w:rFonts w:ascii="Times New Roman" w:hAnsi="Times New Roman"/>
          <w:b/>
          <w:sz w:val="24"/>
          <w:szCs w:val="24"/>
        </w:rPr>
        <w:t xml:space="preserve">рактического тура (максимальное): 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60 минут (1 астрономический час).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8. Количество баллов за правильно выполненное задание Теоретического тура (тестирования) (</w:t>
      </w:r>
      <w:r w:rsidRPr="0089115B">
        <w:rPr>
          <w:rFonts w:ascii="Times New Roman" w:hAnsi="Times New Roman"/>
          <w:sz w:val="24"/>
          <w:szCs w:val="24"/>
        </w:rPr>
        <w:t xml:space="preserve">по 2 балла за 1 правильный ответ на 1 вопрос теста), (для второй возрастной группы по 2 балла за 1 правильный ответ на вопросы теста с 1 </w:t>
      </w:r>
      <w:proofErr w:type="gramStart"/>
      <w:r w:rsidRPr="0089115B">
        <w:rPr>
          <w:rFonts w:ascii="Times New Roman" w:hAnsi="Times New Roman"/>
          <w:sz w:val="24"/>
          <w:szCs w:val="24"/>
        </w:rPr>
        <w:t>по</w:t>
      </w:r>
      <w:proofErr w:type="gramEnd"/>
      <w:r w:rsidRPr="0089115B">
        <w:rPr>
          <w:rFonts w:ascii="Times New Roman" w:hAnsi="Times New Roman"/>
          <w:sz w:val="24"/>
          <w:szCs w:val="24"/>
        </w:rPr>
        <w:t xml:space="preserve"> 10 и по 4 балла на вопросы с 11-по 20.)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9. Количество баллов за все правильно выполненные задания Практического тура (</w:t>
      </w:r>
      <w:r w:rsidRPr="0089115B">
        <w:rPr>
          <w:rFonts w:ascii="Times New Roman" w:hAnsi="Times New Roman"/>
          <w:sz w:val="24"/>
          <w:szCs w:val="24"/>
        </w:rPr>
        <w:t>по 10 баллов за 1 правильный ответ на 1 практическое задание)</w:t>
      </w:r>
      <w:r w:rsidRPr="0089115B">
        <w:rPr>
          <w:rFonts w:ascii="Times New Roman" w:hAnsi="Times New Roman"/>
          <w:b/>
          <w:sz w:val="24"/>
          <w:szCs w:val="24"/>
        </w:rPr>
        <w:t>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</w:t>
      </w:r>
      <w:r w:rsidR="00F6112A">
        <w:rPr>
          <w:rFonts w:ascii="Times New Roman" w:hAnsi="Times New Roman"/>
          <w:sz w:val="24"/>
          <w:szCs w:val="24"/>
        </w:rPr>
        <w:t xml:space="preserve"> возрастной группы (5-</w:t>
      </w:r>
      <w:r w:rsidRPr="0089115B">
        <w:rPr>
          <w:rFonts w:ascii="Times New Roman" w:hAnsi="Times New Roman"/>
          <w:sz w:val="24"/>
          <w:szCs w:val="24"/>
        </w:rPr>
        <w:t xml:space="preserve">6 классы) – 0 баллов,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II</w:t>
      </w:r>
      <w:r w:rsidR="00F6112A">
        <w:rPr>
          <w:rFonts w:ascii="Times New Roman" w:hAnsi="Times New Roman"/>
          <w:sz w:val="24"/>
          <w:szCs w:val="24"/>
        </w:rPr>
        <w:t xml:space="preserve"> возрастной группы (7-</w:t>
      </w:r>
      <w:r w:rsidRPr="0089115B">
        <w:rPr>
          <w:rFonts w:ascii="Times New Roman" w:hAnsi="Times New Roman"/>
          <w:sz w:val="24"/>
          <w:szCs w:val="24"/>
        </w:rPr>
        <w:t>8 классы)- 20,20,20,20,20 итого 100 баллов;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 - для </w:t>
      </w:r>
      <w:r w:rsidRPr="0089115B">
        <w:rPr>
          <w:rFonts w:ascii="Times New Roman" w:hAnsi="Times New Roman"/>
          <w:sz w:val="24"/>
          <w:szCs w:val="24"/>
          <w:lang w:val="en-US"/>
        </w:rPr>
        <w:t>III</w:t>
      </w:r>
      <w:r w:rsidRPr="0089115B">
        <w:rPr>
          <w:rFonts w:ascii="Times New Roman" w:hAnsi="Times New Roman"/>
          <w:sz w:val="24"/>
          <w:szCs w:val="24"/>
        </w:rPr>
        <w:t xml:space="preserve"> возрастной группы (9 класс)- 10, 20, 10 итого  40 баллов;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sz w:val="24"/>
          <w:szCs w:val="24"/>
          <w:lang w:val="en-US"/>
        </w:rPr>
        <w:t>IV</w:t>
      </w:r>
      <w:r w:rsidR="00F6112A">
        <w:rPr>
          <w:rFonts w:ascii="Times New Roman" w:hAnsi="Times New Roman"/>
          <w:sz w:val="24"/>
          <w:szCs w:val="24"/>
        </w:rPr>
        <w:t xml:space="preserve"> возрастной группы (10-</w:t>
      </w:r>
      <w:r w:rsidRPr="0089115B">
        <w:rPr>
          <w:rFonts w:ascii="Times New Roman" w:hAnsi="Times New Roman"/>
          <w:sz w:val="24"/>
          <w:szCs w:val="24"/>
        </w:rPr>
        <w:t xml:space="preserve">11 классы) -  10, 10, 10, 10 итого 40 баллов.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10. Максимальное количество баллов за всю работу для каждой возрастной группы: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возрастной группы </w:t>
      </w:r>
      <w:r w:rsidR="00F6112A">
        <w:rPr>
          <w:rFonts w:ascii="Times New Roman" w:hAnsi="Times New Roman"/>
          <w:sz w:val="24"/>
          <w:szCs w:val="24"/>
        </w:rPr>
        <w:t>(5-</w:t>
      </w:r>
      <w:r w:rsidRPr="0089115B">
        <w:rPr>
          <w:rFonts w:ascii="Times New Roman" w:hAnsi="Times New Roman"/>
          <w:sz w:val="24"/>
          <w:szCs w:val="24"/>
        </w:rPr>
        <w:t xml:space="preserve">6 классы) – </w:t>
      </w:r>
      <w:r w:rsidRPr="0089115B">
        <w:rPr>
          <w:rFonts w:ascii="Times New Roman" w:hAnsi="Times New Roman"/>
          <w:b/>
          <w:sz w:val="24"/>
          <w:szCs w:val="24"/>
        </w:rPr>
        <w:t>100 баллов (60 тест+40 теория)</w:t>
      </w:r>
      <w:r w:rsidRPr="0089115B">
        <w:rPr>
          <w:rFonts w:ascii="Times New Roman" w:hAnsi="Times New Roman"/>
          <w:sz w:val="24"/>
          <w:szCs w:val="24"/>
        </w:rPr>
        <w:t xml:space="preserve">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для </w:t>
      </w:r>
      <w:r w:rsidRPr="008911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возрастной группы </w:t>
      </w:r>
      <w:r w:rsidR="00F6112A">
        <w:rPr>
          <w:rFonts w:ascii="Times New Roman" w:hAnsi="Times New Roman"/>
          <w:sz w:val="24"/>
          <w:szCs w:val="24"/>
        </w:rPr>
        <w:t>(7-</w:t>
      </w:r>
      <w:r w:rsidRPr="0089115B">
        <w:rPr>
          <w:rFonts w:ascii="Times New Roman" w:hAnsi="Times New Roman"/>
          <w:sz w:val="24"/>
          <w:szCs w:val="24"/>
        </w:rPr>
        <w:t>8 классы)-</w:t>
      </w:r>
      <w:r w:rsidRPr="0089115B">
        <w:rPr>
          <w:rFonts w:ascii="Times New Roman" w:hAnsi="Times New Roman"/>
          <w:b/>
          <w:sz w:val="24"/>
          <w:szCs w:val="24"/>
        </w:rPr>
        <w:t xml:space="preserve"> 200 баллов (6</w:t>
      </w:r>
      <w:r w:rsidR="00F6112A">
        <w:rPr>
          <w:rFonts w:ascii="Times New Roman" w:hAnsi="Times New Roman"/>
          <w:b/>
          <w:sz w:val="24"/>
          <w:szCs w:val="24"/>
        </w:rPr>
        <w:t>0 тест+40 теория + 100 практика</w:t>
      </w:r>
      <w:r w:rsidRPr="0089115B">
        <w:rPr>
          <w:rFonts w:ascii="Times New Roman" w:hAnsi="Times New Roman"/>
          <w:b/>
          <w:sz w:val="24"/>
          <w:szCs w:val="24"/>
        </w:rPr>
        <w:t>);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- </w:t>
      </w:r>
      <w:r w:rsidRPr="0089115B">
        <w:rPr>
          <w:rFonts w:ascii="Times New Roman" w:hAnsi="Times New Roman"/>
          <w:sz w:val="24"/>
          <w:szCs w:val="24"/>
        </w:rPr>
        <w:t xml:space="preserve">для </w:t>
      </w:r>
      <w:r w:rsidRPr="0089115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возрастной группы </w:t>
      </w:r>
      <w:r w:rsidRPr="0089115B">
        <w:rPr>
          <w:rFonts w:ascii="Times New Roman" w:hAnsi="Times New Roman"/>
          <w:sz w:val="24"/>
          <w:szCs w:val="24"/>
        </w:rPr>
        <w:t>(9 класс)-</w:t>
      </w:r>
      <w:r w:rsidRPr="0089115B">
        <w:rPr>
          <w:rFonts w:ascii="Times New Roman" w:hAnsi="Times New Roman"/>
          <w:b/>
          <w:sz w:val="24"/>
          <w:szCs w:val="24"/>
        </w:rPr>
        <w:t xml:space="preserve"> 110 баллов (40 тест+30 теория + 40 практика);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- для </w:t>
      </w:r>
      <w:r w:rsidRPr="0089115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возрастной группы </w:t>
      </w:r>
      <w:r w:rsidR="00F6112A">
        <w:rPr>
          <w:rFonts w:ascii="Times New Roman" w:hAnsi="Times New Roman"/>
          <w:sz w:val="24"/>
          <w:szCs w:val="24"/>
        </w:rPr>
        <w:t>(10-</w:t>
      </w:r>
      <w:r w:rsidRPr="0089115B">
        <w:rPr>
          <w:rFonts w:ascii="Times New Roman" w:hAnsi="Times New Roman"/>
          <w:sz w:val="24"/>
          <w:szCs w:val="24"/>
        </w:rPr>
        <w:t xml:space="preserve">11 классы) - </w:t>
      </w:r>
      <w:r w:rsidRPr="0089115B">
        <w:rPr>
          <w:rFonts w:ascii="Times New Roman" w:hAnsi="Times New Roman"/>
          <w:b/>
          <w:sz w:val="24"/>
          <w:szCs w:val="24"/>
        </w:rPr>
        <w:t xml:space="preserve">140 баллов (40 тест+60 теория + 40 практика).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11. Перечень основных разделов</w:t>
      </w:r>
      <w:r w:rsidRPr="0089115B">
        <w:rPr>
          <w:rFonts w:ascii="Times New Roman" w:hAnsi="Times New Roman"/>
          <w:sz w:val="24"/>
          <w:szCs w:val="24"/>
        </w:rPr>
        <w:t>, тем курса, которые взяты за основу при разработке заданий по каждой возрастной группы: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возрастная группа (5-6 классы) – </w:t>
      </w:r>
      <w:r w:rsidRPr="0089115B">
        <w:rPr>
          <w:rFonts w:ascii="Times New Roman" w:hAnsi="Times New Roman"/>
          <w:sz w:val="24"/>
          <w:szCs w:val="24"/>
        </w:rPr>
        <w:t xml:space="preserve">«Сохранение здоровья и обеспечение личной безопасности».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возрастная группа (7-8 классы) - «</w:t>
      </w:r>
      <w:r w:rsidRPr="0089115B">
        <w:rPr>
          <w:rFonts w:ascii="Times New Roman" w:hAnsi="Times New Roman"/>
          <w:sz w:val="24"/>
          <w:szCs w:val="24"/>
        </w:rPr>
        <w:t>Сохранение здоровья и обеспечение личной безопасности»; «Государственная система обеспечения безопасности населения».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возрастная группа (9 класс) - «</w:t>
      </w:r>
      <w:r w:rsidRPr="0089115B">
        <w:rPr>
          <w:rFonts w:ascii="Times New Roman" w:hAnsi="Times New Roman"/>
          <w:sz w:val="24"/>
          <w:szCs w:val="24"/>
        </w:rPr>
        <w:t>Сохранение здоровья и обеспечение личной безопасности»; «Государственная система обеспечения безопасности населения».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89115B">
        <w:rPr>
          <w:rFonts w:ascii="Times New Roman" w:hAnsi="Times New Roman"/>
          <w:b/>
          <w:sz w:val="24"/>
          <w:szCs w:val="24"/>
        </w:rPr>
        <w:t xml:space="preserve"> возрастная группа (10-11 классы) - </w:t>
      </w:r>
      <w:r w:rsidRPr="0089115B">
        <w:rPr>
          <w:rFonts w:ascii="Times New Roman" w:hAnsi="Times New Roman"/>
          <w:sz w:val="24"/>
          <w:szCs w:val="24"/>
        </w:rPr>
        <w:t>«Сохранение здоровья и обеспечение личной безопасности»; «Государственная система обеспечения безопасности населения»; «Основы обороны государства и воинская обязанность».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12. Во время выполнения туров олимпиады участник имеет право пользоваться: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своей авторучкой (чернила синего цвета);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отдельным непрограммируемым калькулятором (не входящим в комплекс оборудования с другим мобильным устройством или средством связи);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средствами личной гигиены, бутилированной водой;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листами с заданиями, а также «чистовыми» и «черновыми» листами бумаги для ответов, которые предоставляет школа.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13. Во время выполнения туров олимпиады участнику запрещается пользоваться: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мобильными средствами связи;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программируемыми компьютерными устройствами (типа ЭВМ, электронная книга, ПК и др.);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вспомогательными инструментами и оборудованием, не указанными в тексте заданий практического типа (в т.ч. без специальных указаний членов жюри).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14. Комплект материалов для раздачи каждому участнику олимпиады</w:t>
      </w:r>
      <w:r w:rsidRPr="0089115B">
        <w:rPr>
          <w:rFonts w:ascii="Times New Roman" w:hAnsi="Times New Roman"/>
          <w:sz w:val="24"/>
          <w:szCs w:val="24"/>
        </w:rPr>
        <w:t>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распечатанные задания,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- бланк ответов, прилагающийся к заданиям,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- 3 дополнительных проштампованных листа для чистовика;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 - от 2 до 10 черновых листов для выполнения черновых работ (должен приготовить школьный координатор в ходе подготовки к предметной олимпиаде).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15. Жюри начинает проверку и оценивание работ не позднее, чем через сутки после окончания школьного этапа олимпиады.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Члены жюри обязаны оценивать практический тур в процессе рабочего совещания (по согласованию с председателем - не менее 2-х человек на каждое задание);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оценка теоретического тура может проходить в индивидуальном порядке (по ключу ответов) по согласованию с председателем. 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16. Особые рекомендации.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12A">
        <w:rPr>
          <w:rFonts w:ascii="Times New Roman" w:hAnsi="Times New Roman"/>
          <w:b/>
          <w:sz w:val="24"/>
          <w:szCs w:val="24"/>
        </w:rPr>
        <w:t>16. 1</w:t>
      </w:r>
      <w:r w:rsidRPr="0089115B">
        <w:rPr>
          <w:rFonts w:ascii="Times New Roman" w:hAnsi="Times New Roman"/>
          <w:sz w:val="24"/>
          <w:szCs w:val="24"/>
        </w:rPr>
        <w:t>. Особые рекомендации участникам олимпиады: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задания выполняются индивидуально;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 xml:space="preserve"> - во время выполнения заданий разговоры между участниками запрещаются;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при возникновении проблемной ситуации участник должен поднять руку, приглашая члена жюри для разрешения вопроса (разговор ведется шепотом или вполголоса).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16.2. Особые рекомендации школьным координаторам: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необходимо поддерживать благоприятный  и оптимистический климат в процессе прохождения туров участниками олимпиады;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подсказки запрещаются;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- </w:t>
      </w:r>
      <w:r w:rsidRPr="0089115B">
        <w:rPr>
          <w:rFonts w:ascii="Times New Roman" w:hAnsi="Times New Roman"/>
          <w:sz w:val="24"/>
          <w:szCs w:val="24"/>
        </w:rPr>
        <w:t>запрещаются разговоры вслух в полный голос;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использование средств мобильной связи в аудиториях запрещается;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запрещается доступ посторонних лиц в аудиторию во время олимпиады (искл. – администрация школы).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16.3. Особые рекомендации членам жюри и руководству ОО: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соблюдать правила поведения, аналогичные рекомендациям для школьных координаторов в процессе проведения туров олимпиады;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- </w:t>
      </w:r>
      <w:r w:rsidRPr="0089115B">
        <w:rPr>
          <w:rFonts w:ascii="Times New Roman" w:hAnsi="Times New Roman"/>
          <w:sz w:val="24"/>
          <w:szCs w:val="24"/>
        </w:rPr>
        <w:t>безукоризненно выполнять все требования председателя жюри.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>16.4. Руководству ОО (в плане менеджмента и сопровождения педагогического процесса) обеспечить: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- </w:t>
      </w:r>
      <w:r w:rsidRPr="0089115B">
        <w:rPr>
          <w:rFonts w:ascii="Times New Roman" w:hAnsi="Times New Roman"/>
          <w:sz w:val="24"/>
          <w:szCs w:val="24"/>
        </w:rPr>
        <w:t>комплекснуюбезопасность в учреждении в местах проведения олимпиады для всех участников, а также наличие средств связи в общественно доступных местах здания школы;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работу комнат личной гигиены (туалеты) и доступ к питьевой воде в школе;</w:t>
      </w:r>
    </w:p>
    <w:p w:rsidR="0089115B" w:rsidRPr="0089115B" w:rsidRDefault="0089115B" w:rsidP="00891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b/>
          <w:sz w:val="24"/>
          <w:szCs w:val="24"/>
        </w:rPr>
        <w:t xml:space="preserve">- </w:t>
      </w:r>
      <w:r w:rsidRPr="0089115B">
        <w:rPr>
          <w:rFonts w:ascii="Times New Roman" w:hAnsi="Times New Roman"/>
          <w:sz w:val="24"/>
          <w:szCs w:val="24"/>
        </w:rPr>
        <w:t>наличие (работу) не менее двух организатора в каждой аудитории;</w:t>
      </w:r>
    </w:p>
    <w:p w:rsidR="0089115B" w:rsidRPr="0089115B" w:rsidRDefault="0089115B" w:rsidP="00F6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5B">
        <w:rPr>
          <w:rFonts w:ascii="Times New Roman" w:hAnsi="Times New Roman"/>
          <w:sz w:val="24"/>
          <w:szCs w:val="24"/>
        </w:rPr>
        <w:t>- обеспечить наличие в школе рабочей оргтехники (ПК, принтер, ксерокс и др.) и свободный доступ к ней координатора и председателя жюри.</w:t>
      </w:r>
      <w:r w:rsidR="00F6112A" w:rsidRPr="0089115B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EB6890" w:rsidRPr="0089115B" w:rsidRDefault="00F6112A">
      <w:pPr>
        <w:rPr>
          <w:rFonts w:ascii="Times New Roman" w:hAnsi="Times New Roman"/>
          <w:sz w:val="24"/>
          <w:szCs w:val="24"/>
        </w:rPr>
      </w:pPr>
    </w:p>
    <w:sectPr w:rsidR="00EB6890" w:rsidRPr="0089115B" w:rsidSect="00F6112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1E9"/>
    <w:multiLevelType w:val="hybridMultilevel"/>
    <w:tmpl w:val="8F9245C8"/>
    <w:lvl w:ilvl="0" w:tplc="6C185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7D0"/>
    <w:rsid w:val="001517D0"/>
    <w:rsid w:val="001D42F4"/>
    <w:rsid w:val="00794AC4"/>
    <w:rsid w:val="0089115B"/>
    <w:rsid w:val="00E65048"/>
    <w:rsid w:val="00F6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Admin</cp:lastModifiedBy>
  <cp:revision>3</cp:revision>
  <dcterms:created xsi:type="dcterms:W3CDTF">2019-09-16T08:56:00Z</dcterms:created>
  <dcterms:modified xsi:type="dcterms:W3CDTF">2019-09-25T22:42:00Z</dcterms:modified>
</cp:coreProperties>
</file>